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46" w:type="dxa"/>
        <w:tblInd w:w="5" w:type="dxa"/>
        <w:tblCellMar>
          <w:top w:w="62" w:type="dxa"/>
          <w:left w:w="106" w:type="dxa"/>
          <w:right w:w="63" w:type="dxa"/>
        </w:tblCellMar>
        <w:tblLook w:val="04A0" w:firstRow="1" w:lastRow="0" w:firstColumn="1" w:lastColumn="0" w:noHBand="0" w:noVBand="1"/>
      </w:tblPr>
      <w:tblGrid>
        <w:gridCol w:w="3109"/>
        <w:gridCol w:w="7237"/>
      </w:tblGrid>
      <w:tr w:rsidR="00985498" w:rsidRPr="00985498" w14:paraId="6BF34D08" w14:textId="77777777" w:rsidTr="007C4AF3">
        <w:trPr>
          <w:trHeight w:val="624"/>
        </w:trPr>
        <w:tc>
          <w:tcPr>
            <w:tcW w:w="3109" w:type="dxa"/>
            <w:tcBorders>
              <w:top w:val="single" w:sz="4" w:space="0" w:color="000000"/>
              <w:left w:val="single" w:sz="4" w:space="0" w:color="000000"/>
              <w:bottom w:val="single" w:sz="4" w:space="0" w:color="000000"/>
              <w:right w:val="single" w:sz="4" w:space="0" w:color="000000"/>
            </w:tcBorders>
            <w:vAlign w:val="center"/>
          </w:tcPr>
          <w:p w14:paraId="1CAEA8EB" w14:textId="77777777" w:rsidR="006724F5" w:rsidRPr="00985498" w:rsidRDefault="00D04BD5" w:rsidP="00284A73">
            <w:pPr>
              <w:spacing w:before="120" w:after="120" w:line="259" w:lineRule="auto"/>
              <w:ind w:left="2" w:right="0" w:firstLine="0"/>
              <w:jc w:val="left"/>
              <w:rPr>
                <w:color w:val="auto"/>
              </w:rPr>
            </w:pPr>
            <w:r w:rsidRPr="00985498">
              <w:rPr>
                <w:color w:val="auto"/>
              </w:rPr>
              <w:t>Naročnik</w:t>
            </w:r>
            <w:r w:rsidR="001952B7" w:rsidRPr="00985498">
              <w:rPr>
                <w:color w:val="auto"/>
              </w:rPr>
              <w:t xml:space="preserve">: </w:t>
            </w:r>
          </w:p>
        </w:tc>
        <w:tc>
          <w:tcPr>
            <w:tcW w:w="7237" w:type="dxa"/>
            <w:tcBorders>
              <w:top w:val="single" w:sz="4" w:space="0" w:color="000000"/>
              <w:left w:val="single" w:sz="4" w:space="0" w:color="000000"/>
              <w:bottom w:val="single" w:sz="4" w:space="0" w:color="000000"/>
              <w:right w:val="single" w:sz="4" w:space="0" w:color="000000"/>
            </w:tcBorders>
          </w:tcPr>
          <w:p w14:paraId="739310AA" w14:textId="77777777" w:rsidR="006724F5" w:rsidRPr="00985498" w:rsidRDefault="001952B7" w:rsidP="00284A73">
            <w:pPr>
              <w:spacing w:before="120" w:after="120" w:line="259" w:lineRule="auto"/>
              <w:ind w:left="2" w:right="0" w:firstLine="0"/>
              <w:rPr>
                <w:color w:val="auto"/>
              </w:rPr>
            </w:pPr>
            <w:r w:rsidRPr="00985498">
              <w:rPr>
                <w:color w:val="auto"/>
              </w:rPr>
              <w:t xml:space="preserve">Nacionalni laboratorij za zdravje, okolje in hrano, Prvomajska 1, 2000 Maribor, ki ga zastopa direktorica </w:t>
            </w:r>
            <w:r w:rsidR="00D04BD5" w:rsidRPr="00985498">
              <w:rPr>
                <w:color w:val="auto"/>
              </w:rPr>
              <w:t>mag. Tjaša Žohar Čretnik</w:t>
            </w:r>
            <w:r w:rsidRPr="00985498">
              <w:rPr>
                <w:color w:val="auto"/>
              </w:rPr>
              <w:t>, dr.</w:t>
            </w:r>
            <w:r w:rsidR="00D04BD5" w:rsidRPr="00985498">
              <w:rPr>
                <w:color w:val="auto"/>
              </w:rPr>
              <w:t xml:space="preserve"> </w:t>
            </w:r>
            <w:r w:rsidRPr="00985498">
              <w:rPr>
                <w:color w:val="auto"/>
              </w:rPr>
              <w:t>med.,</w:t>
            </w:r>
            <w:r w:rsidR="00D04BD5" w:rsidRPr="00985498">
              <w:rPr>
                <w:color w:val="auto"/>
              </w:rPr>
              <w:t xml:space="preserve"> </w:t>
            </w:r>
            <w:r w:rsidRPr="00985498">
              <w:rPr>
                <w:color w:val="auto"/>
              </w:rPr>
              <w:t xml:space="preserve">spec.   </w:t>
            </w:r>
          </w:p>
        </w:tc>
      </w:tr>
      <w:tr w:rsidR="00985498" w:rsidRPr="00985498" w14:paraId="08B395AB"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6FDF0EBC" w14:textId="77777777" w:rsidR="006724F5" w:rsidRPr="00985498" w:rsidRDefault="001952B7" w:rsidP="00416D5F">
            <w:pPr>
              <w:pStyle w:val="Brezrazmikov"/>
              <w:rPr>
                <w:sz w:val="20"/>
              </w:rPr>
            </w:pPr>
            <w:r w:rsidRPr="00985498">
              <w:rPr>
                <w:sz w:val="20"/>
              </w:rPr>
              <w:t xml:space="preserve">Matična številka </w:t>
            </w:r>
          </w:p>
        </w:tc>
        <w:tc>
          <w:tcPr>
            <w:tcW w:w="7237" w:type="dxa"/>
            <w:tcBorders>
              <w:top w:val="single" w:sz="4" w:space="0" w:color="000000"/>
              <w:left w:val="single" w:sz="4" w:space="0" w:color="000000"/>
              <w:bottom w:val="single" w:sz="4" w:space="0" w:color="000000"/>
              <w:right w:val="single" w:sz="4" w:space="0" w:color="000000"/>
            </w:tcBorders>
          </w:tcPr>
          <w:p w14:paraId="5B45329D" w14:textId="77777777" w:rsidR="006724F5" w:rsidRPr="00985498" w:rsidRDefault="001952B7" w:rsidP="00416D5F">
            <w:pPr>
              <w:pStyle w:val="Brezrazmikov"/>
              <w:rPr>
                <w:sz w:val="20"/>
              </w:rPr>
            </w:pPr>
            <w:r w:rsidRPr="00985498">
              <w:rPr>
                <w:sz w:val="20"/>
              </w:rPr>
              <w:t xml:space="preserve">6489087000 </w:t>
            </w:r>
          </w:p>
        </w:tc>
      </w:tr>
      <w:tr w:rsidR="00985498" w:rsidRPr="00985498" w14:paraId="17BB0F40"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6C81726C" w14:textId="52CC7DA5" w:rsidR="006724F5" w:rsidRPr="00985498" w:rsidRDefault="007C4AF3" w:rsidP="00416D5F">
            <w:pPr>
              <w:pStyle w:val="Brezrazmikov"/>
              <w:rPr>
                <w:sz w:val="20"/>
              </w:rPr>
            </w:pPr>
            <w:r>
              <w:rPr>
                <w:rFonts w:cs="Arial"/>
                <w:sz w:val="20"/>
              </w:rPr>
              <w:t>I</w:t>
            </w:r>
            <w:r w:rsidRPr="00640682">
              <w:rPr>
                <w:rFonts w:cs="Arial"/>
                <w:sz w:val="20"/>
              </w:rPr>
              <w:t>dentifikacijska številka za DDV:</w:t>
            </w:r>
          </w:p>
        </w:tc>
        <w:tc>
          <w:tcPr>
            <w:tcW w:w="7237" w:type="dxa"/>
            <w:tcBorders>
              <w:top w:val="single" w:sz="4" w:space="0" w:color="000000"/>
              <w:left w:val="single" w:sz="4" w:space="0" w:color="000000"/>
              <w:bottom w:val="single" w:sz="4" w:space="0" w:color="000000"/>
              <w:right w:val="single" w:sz="4" w:space="0" w:color="000000"/>
            </w:tcBorders>
          </w:tcPr>
          <w:p w14:paraId="3D0F8701" w14:textId="77777777" w:rsidR="006724F5" w:rsidRPr="00985498" w:rsidRDefault="001952B7" w:rsidP="00416D5F">
            <w:pPr>
              <w:pStyle w:val="Brezrazmikov"/>
              <w:rPr>
                <w:sz w:val="20"/>
              </w:rPr>
            </w:pPr>
            <w:r w:rsidRPr="00985498">
              <w:rPr>
                <w:sz w:val="20"/>
              </w:rPr>
              <w:t xml:space="preserve">SI 19651295 </w:t>
            </w:r>
          </w:p>
        </w:tc>
      </w:tr>
      <w:tr w:rsidR="00985498" w:rsidRPr="00985498" w14:paraId="4B89FEA4"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7E44D493" w14:textId="77777777" w:rsidR="006724F5" w:rsidRPr="00985498" w:rsidRDefault="001952B7" w:rsidP="00416D5F">
            <w:pPr>
              <w:pStyle w:val="Brezrazmikov"/>
              <w:rPr>
                <w:sz w:val="20"/>
              </w:rPr>
            </w:pPr>
            <w:r w:rsidRPr="00985498">
              <w:rPr>
                <w:sz w:val="20"/>
              </w:rPr>
              <w:t xml:space="preserve">TRR: </w:t>
            </w:r>
          </w:p>
        </w:tc>
        <w:tc>
          <w:tcPr>
            <w:tcW w:w="7237" w:type="dxa"/>
            <w:tcBorders>
              <w:top w:val="single" w:sz="4" w:space="0" w:color="000000"/>
              <w:left w:val="single" w:sz="4" w:space="0" w:color="000000"/>
              <w:bottom w:val="single" w:sz="4" w:space="0" w:color="000000"/>
              <w:right w:val="single" w:sz="4" w:space="0" w:color="000000"/>
            </w:tcBorders>
          </w:tcPr>
          <w:p w14:paraId="319C12CD" w14:textId="77777777" w:rsidR="006724F5" w:rsidRPr="00985498" w:rsidRDefault="001952B7" w:rsidP="00416D5F">
            <w:pPr>
              <w:pStyle w:val="Brezrazmikov"/>
              <w:rPr>
                <w:sz w:val="20"/>
              </w:rPr>
            </w:pPr>
            <w:r w:rsidRPr="00985498">
              <w:rPr>
                <w:sz w:val="20"/>
              </w:rPr>
              <w:t xml:space="preserve">SI/56 01100 0600 0043 285 </w:t>
            </w:r>
          </w:p>
        </w:tc>
      </w:tr>
      <w:tr w:rsidR="00985498" w:rsidRPr="00985498" w14:paraId="31E238DE"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07FAADF3" w14:textId="77777777" w:rsidR="00284A73" w:rsidRPr="00985498" w:rsidRDefault="00284A73" w:rsidP="00416D5F">
            <w:pPr>
              <w:pStyle w:val="Brezrazmikov"/>
              <w:rPr>
                <w:sz w:val="20"/>
              </w:rPr>
            </w:pPr>
            <w:r w:rsidRPr="00985498">
              <w:rPr>
                <w:sz w:val="20"/>
              </w:rPr>
              <w:t xml:space="preserve">Telefon: </w:t>
            </w:r>
          </w:p>
        </w:tc>
        <w:tc>
          <w:tcPr>
            <w:tcW w:w="7237" w:type="dxa"/>
            <w:tcBorders>
              <w:top w:val="single" w:sz="4" w:space="0" w:color="000000"/>
              <w:left w:val="single" w:sz="4" w:space="0" w:color="000000"/>
              <w:bottom w:val="single" w:sz="4" w:space="0" w:color="000000"/>
              <w:right w:val="single" w:sz="4" w:space="0" w:color="000000"/>
            </w:tcBorders>
          </w:tcPr>
          <w:p w14:paraId="36F00AFC" w14:textId="77777777" w:rsidR="00284A73" w:rsidRPr="00985498" w:rsidRDefault="00284A73" w:rsidP="00416D5F">
            <w:pPr>
              <w:pStyle w:val="Brezrazmikov"/>
              <w:rPr>
                <w:sz w:val="20"/>
              </w:rPr>
            </w:pPr>
            <w:r w:rsidRPr="00985498">
              <w:rPr>
                <w:sz w:val="20"/>
              </w:rPr>
              <w:t xml:space="preserve">02 45 00 100 </w:t>
            </w:r>
          </w:p>
        </w:tc>
      </w:tr>
      <w:tr w:rsidR="00985498" w:rsidRPr="00985498" w14:paraId="54C78EE4"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4EAC75E3" w14:textId="77777777" w:rsidR="006724F5" w:rsidRPr="00985498" w:rsidRDefault="001952B7" w:rsidP="00416D5F">
            <w:pPr>
              <w:pStyle w:val="Brezrazmikov"/>
              <w:rPr>
                <w:sz w:val="20"/>
              </w:rPr>
            </w:pPr>
            <w:r w:rsidRPr="00985498">
              <w:rPr>
                <w:sz w:val="20"/>
              </w:rPr>
              <w:t xml:space="preserve">E-pošta: </w:t>
            </w:r>
          </w:p>
        </w:tc>
        <w:tc>
          <w:tcPr>
            <w:tcW w:w="7237" w:type="dxa"/>
            <w:tcBorders>
              <w:top w:val="single" w:sz="4" w:space="0" w:color="000000"/>
              <w:left w:val="single" w:sz="4" w:space="0" w:color="000000"/>
              <w:bottom w:val="single" w:sz="4" w:space="0" w:color="000000"/>
              <w:right w:val="single" w:sz="4" w:space="0" w:color="000000"/>
            </w:tcBorders>
          </w:tcPr>
          <w:p w14:paraId="49336C1E" w14:textId="6D37494E" w:rsidR="006724F5" w:rsidRPr="00985498" w:rsidRDefault="0013229C" w:rsidP="00416D5F">
            <w:pPr>
              <w:pStyle w:val="Brezrazmikov"/>
              <w:rPr>
                <w:sz w:val="20"/>
              </w:rPr>
            </w:pPr>
            <w:hyperlink r:id="rId7" w:history="1">
              <w:r w:rsidR="000E4F91" w:rsidRPr="00320E9F">
                <w:rPr>
                  <w:rStyle w:val="Hiperpovezava"/>
                  <w:sz w:val="20"/>
                </w:rPr>
                <w:t>info@nlzoh.si</w:t>
              </w:r>
            </w:hyperlink>
          </w:p>
        </w:tc>
      </w:tr>
    </w:tbl>
    <w:p w14:paraId="06C1B26C" w14:textId="77777777" w:rsidR="006724F5" w:rsidRPr="00985498" w:rsidRDefault="001952B7" w:rsidP="00284A73">
      <w:pPr>
        <w:spacing w:before="120" w:after="120"/>
        <w:ind w:left="-5"/>
        <w:rPr>
          <w:color w:val="auto"/>
        </w:rPr>
      </w:pPr>
      <w:r w:rsidRPr="00985498">
        <w:rPr>
          <w:color w:val="auto"/>
        </w:rPr>
        <w:t xml:space="preserve">in  </w:t>
      </w:r>
    </w:p>
    <w:tbl>
      <w:tblPr>
        <w:tblStyle w:val="TableGrid"/>
        <w:tblW w:w="10346" w:type="dxa"/>
        <w:tblInd w:w="5" w:type="dxa"/>
        <w:tblCellMar>
          <w:top w:w="62" w:type="dxa"/>
          <w:left w:w="106" w:type="dxa"/>
          <w:right w:w="115" w:type="dxa"/>
        </w:tblCellMar>
        <w:tblLook w:val="04A0" w:firstRow="1" w:lastRow="0" w:firstColumn="1" w:lastColumn="0" w:noHBand="0" w:noVBand="1"/>
      </w:tblPr>
      <w:tblGrid>
        <w:gridCol w:w="3109"/>
        <w:gridCol w:w="7237"/>
      </w:tblGrid>
      <w:tr w:rsidR="00985498" w:rsidRPr="00985498" w14:paraId="4D3B2937" w14:textId="77777777" w:rsidTr="007C4AF3">
        <w:trPr>
          <w:trHeight w:val="624"/>
        </w:trPr>
        <w:tc>
          <w:tcPr>
            <w:tcW w:w="3109" w:type="dxa"/>
            <w:tcBorders>
              <w:top w:val="single" w:sz="4" w:space="0" w:color="000000"/>
              <w:left w:val="single" w:sz="4" w:space="0" w:color="000000"/>
              <w:bottom w:val="single" w:sz="4" w:space="0" w:color="000000"/>
              <w:right w:val="single" w:sz="4" w:space="0" w:color="000000"/>
            </w:tcBorders>
            <w:vAlign w:val="center"/>
          </w:tcPr>
          <w:p w14:paraId="4FE69ACC" w14:textId="36BD1BE9" w:rsidR="006724F5" w:rsidRPr="00985498" w:rsidRDefault="00FC53BB" w:rsidP="00284A73">
            <w:pPr>
              <w:spacing w:before="120" w:after="120" w:line="259" w:lineRule="auto"/>
              <w:ind w:left="2" w:right="0" w:firstLine="0"/>
              <w:jc w:val="left"/>
              <w:rPr>
                <w:color w:val="auto"/>
              </w:rPr>
            </w:pPr>
            <w:r>
              <w:rPr>
                <w:color w:val="auto"/>
              </w:rPr>
              <w:t>Izvajalec</w:t>
            </w:r>
            <w:r w:rsidR="001952B7" w:rsidRPr="00985498">
              <w:rPr>
                <w:color w:val="auto"/>
              </w:rPr>
              <w:t xml:space="preserve">: </w:t>
            </w:r>
          </w:p>
        </w:tc>
        <w:tc>
          <w:tcPr>
            <w:tcW w:w="7237" w:type="dxa"/>
            <w:tcBorders>
              <w:top w:val="single" w:sz="4" w:space="0" w:color="000000"/>
              <w:left w:val="single" w:sz="4" w:space="0" w:color="000000"/>
              <w:bottom w:val="single" w:sz="4" w:space="0" w:color="000000"/>
              <w:right w:val="single" w:sz="4" w:space="0" w:color="000000"/>
            </w:tcBorders>
            <w:vAlign w:val="center"/>
          </w:tcPr>
          <w:p w14:paraId="5CCD5B79" w14:textId="77777777" w:rsidR="006724F5" w:rsidRPr="00985498" w:rsidRDefault="001952B7" w:rsidP="00284A73">
            <w:pPr>
              <w:spacing w:before="120" w:after="120" w:line="259" w:lineRule="auto"/>
              <w:ind w:left="2" w:right="0" w:firstLine="0"/>
              <w:jc w:val="left"/>
              <w:rPr>
                <w:color w:val="auto"/>
              </w:rPr>
            </w:pPr>
            <w:r w:rsidRPr="00985498">
              <w:rPr>
                <w:color w:val="auto"/>
              </w:rPr>
              <w:t xml:space="preserve"> </w:t>
            </w:r>
          </w:p>
        </w:tc>
      </w:tr>
      <w:tr w:rsidR="00985498" w:rsidRPr="00985498" w14:paraId="29EF03FC"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71A91146" w14:textId="77777777" w:rsidR="006724F5" w:rsidRPr="00985498" w:rsidRDefault="001952B7" w:rsidP="00416D5F">
            <w:pPr>
              <w:pStyle w:val="Brezrazmikov"/>
              <w:rPr>
                <w:sz w:val="20"/>
              </w:rPr>
            </w:pPr>
            <w:r w:rsidRPr="00985498">
              <w:rPr>
                <w:sz w:val="20"/>
              </w:rPr>
              <w:t xml:space="preserve">Matična številka </w:t>
            </w:r>
          </w:p>
        </w:tc>
        <w:tc>
          <w:tcPr>
            <w:tcW w:w="7237" w:type="dxa"/>
            <w:tcBorders>
              <w:top w:val="single" w:sz="4" w:space="0" w:color="000000"/>
              <w:left w:val="single" w:sz="4" w:space="0" w:color="000000"/>
              <w:bottom w:val="single" w:sz="4" w:space="0" w:color="000000"/>
              <w:right w:val="single" w:sz="4" w:space="0" w:color="000000"/>
            </w:tcBorders>
          </w:tcPr>
          <w:p w14:paraId="7E0892A7" w14:textId="77777777" w:rsidR="006724F5" w:rsidRPr="00985498" w:rsidRDefault="001952B7" w:rsidP="00416D5F">
            <w:pPr>
              <w:pStyle w:val="Brezrazmikov"/>
              <w:rPr>
                <w:sz w:val="20"/>
              </w:rPr>
            </w:pPr>
            <w:r w:rsidRPr="00985498">
              <w:rPr>
                <w:sz w:val="20"/>
              </w:rPr>
              <w:t xml:space="preserve"> </w:t>
            </w:r>
          </w:p>
        </w:tc>
      </w:tr>
      <w:tr w:rsidR="00985498" w:rsidRPr="00985498" w14:paraId="7FD44EF8"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5178A300" w14:textId="7B071D20" w:rsidR="006724F5" w:rsidRPr="00985498" w:rsidRDefault="007C4AF3" w:rsidP="00416D5F">
            <w:pPr>
              <w:pStyle w:val="Brezrazmikov"/>
              <w:rPr>
                <w:sz w:val="20"/>
              </w:rPr>
            </w:pPr>
            <w:r>
              <w:rPr>
                <w:rFonts w:cs="Arial"/>
                <w:sz w:val="20"/>
              </w:rPr>
              <w:t>I</w:t>
            </w:r>
            <w:r w:rsidRPr="00640682">
              <w:rPr>
                <w:rFonts w:cs="Arial"/>
                <w:sz w:val="20"/>
              </w:rPr>
              <w:t>dentifikacijska številka za DDV:</w:t>
            </w:r>
          </w:p>
        </w:tc>
        <w:tc>
          <w:tcPr>
            <w:tcW w:w="7237" w:type="dxa"/>
            <w:tcBorders>
              <w:top w:val="single" w:sz="4" w:space="0" w:color="000000"/>
              <w:left w:val="single" w:sz="4" w:space="0" w:color="000000"/>
              <w:bottom w:val="single" w:sz="4" w:space="0" w:color="000000"/>
              <w:right w:val="single" w:sz="4" w:space="0" w:color="000000"/>
            </w:tcBorders>
          </w:tcPr>
          <w:p w14:paraId="1C1229A5" w14:textId="77777777" w:rsidR="006724F5" w:rsidRPr="00985498" w:rsidRDefault="001952B7" w:rsidP="00416D5F">
            <w:pPr>
              <w:pStyle w:val="Brezrazmikov"/>
              <w:rPr>
                <w:sz w:val="20"/>
              </w:rPr>
            </w:pPr>
            <w:r w:rsidRPr="00985498">
              <w:rPr>
                <w:sz w:val="20"/>
              </w:rPr>
              <w:t xml:space="preserve"> </w:t>
            </w:r>
          </w:p>
        </w:tc>
      </w:tr>
      <w:tr w:rsidR="00985498" w:rsidRPr="00985498" w14:paraId="1031065E"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0EE66A7F" w14:textId="77777777" w:rsidR="006724F5" w:rsidRPr="00985498" w:rsidRDefault="001952B7" w:rsidP="00416D5F">
            <w:pPr>
              <w:pStyle w:val="Brezrazmikov"/>
              <w:rPr>
                <w:sz w:val="20"/>
              </w:rPr>
            </w:pPr>
            <w:r w:rsidRPr="00985498">
              <w:rPr>
                <w:sz w:val="20"/>
              </w:rPr>
              <w:t xml:space="preserve">TRR: </w:t>
            </w:r>
          </w:p>
        </w:tc>
        <w:tc>
          <w:tcPr>
            <w:tcW w:w="7237" w:type="dxa"/>
            <w:tcBorders>
              <w:top w:val="single" w:sz="4" w:space="0" w:color="000000"/>
              <w:left w:val="single" w:sz="4" w:space="0" w:color="000000"/>
              <w:bottom w:val="single" w:sz="4" w:space="0" w:color="000000"/>
              <w:right w:val="single" w:sz="4" w:space="0" w:color="000000"/>
            </w:tcBorders>
          </w:tcPr>
          <w:p w14:paraId="38903AEA" w14:textId="77777777" w:rsidR="006724F5" w:rsidRPr="00985498" w:rsidRDefault="001952B7" w:rsidP="00416D5F">
            <w:pPr>
              <w:pStyle w:val="Brezrazmikov"/>
              <w:rPr>
                <w:sz w:val="20"/>
              </w:rPr>
            </w:pPr>
            <w:r w:rsidRPr="00985498">
              <w:rPr>
                <w:sz w:val="20"/>
              </w:rPr>
              <w:t xml:space="preserve"> </w:t>
            </w:r>
          </w:p>
        </w:tc>
      </w:tr>
      <w:tr w:rsidR="00985498" w:rsidRPr="00985498" w14:paraId="22627D98"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43CDF214" w14:textId="77777777" w:rsidR="00284A73" w:rsidRPr="00985498" w:rsidRDefault="00284A73" w:rsidP="00416D5F">
            <w:pPr>
              <w:pStyle w:val="Brezrazmikov"/>
              <w:rPr>
                <w:sz w:val="20"/>
              </w:rPr>
            </w:pPr>
            <w:r w:rsidRPr="00985498">
              <w:rPr>
                <w:sz w:val="20"/>
              </w:rPr>
              <w:t xml:space="preserve">Telefon: </w:t>
            </w:r>
          </w:p>
        </w:tc>
        <w:tc>
          <w:tcPr>
            <w:tcW w:w="7237" w:type="dxa"/>
            <w:tcBorders>
              <w:top w:val="single" w:sz="4" w:space="0" w:color="000000"/>
              <w:left w:val="single" w:sz="4" w:space="0" w:color="000000"/>
              <w:bottom w:val="single" w:sz="4" w:space="0" w:color="000000"/>
              <w:right w:val="single" w:sz="4" w:space="0" w:color="000000"/>
            </w:tcBorders>
          </w:tcPr>
          <w:p w14:paraId="4ECCD05E" w14:textId="77777777" w:rsidR="00284A73" w:rsidRPr="00985498" w:rsidRDefault="00284A73" w:rsidP="00416D5F">
            <w:pPr>
              <w:pStyle w:val="Brezrazmikov"/>
              <w:rPr>
                <w:sz w:val="20"/>
              </w:rPr>
            </w:pPr>
            <w:r w:rsidRPr="00985498">
              <w:rPr>
                <w:sz w:val="20"/>
              </w:rPr>
              <w:t xml:space="preserve"> Telefaks: </w:t>
            </w:r>
          </w:p>
        </w:tc>
      </w:tr>
      <w:tr w:rsidR="00985498" w:rsidRPr="00985498" w14:paraId="66145D0D" w14:textId="77777777" w:rsidTr="007C4AF3">
        <w:trPr>
          <w:trHeight w:hRule="exact" w:val="340"/>
        </w:trPr>
        <w:tc>
          <w:tcPr>
            <w:tcW w:w="3109" w:type="dxa"/>
            <w:tcBorders>
              <w:top w:val="single" w:sz="4" w:space="0" w:color="000000"/>
              <w:left w:val="single" w:sz="4" w:space="0" w:color="000000"/>
              <w:bottom w:val="single" w:sz="4" w:space="0" w:color="000000"/>
              <w:right w:val="single" w:sz="4" w:space="0" w:color="000000"/>
            </w:tcBorders>
          </w:tcPr>
          <w:p w14:paraId="3778E2B9" w14:textId="77777777" w:rsidR="006724F5" w:rsidRPr="00985498" w:rsidRDefault="001952B7" w:rsidP="00416D5F">
            <w:pPr>
              <w:pStyle w:val="Brezrazmikov"/>
              <w:rPr>
                <w:sz w:val="20"/>
              </w:rPr>
            </w:pPr>
            <w:r w:rsidRPr="00985498">
              <w:rPr>
                <w:sz w:val="20"/>
              </w:rPr>
              <w:t xml:space="preserve">E-pošta: </w:t>
            </w:r>
          </w:p>
        </w:tc>
        <w:tc>
          <w:tcPr>
            <w:tcW w:w="7237" w:type="dxa"/>
            <w:tcBorders>
              <w:top w:val="single" w:sz="4" w:space="0" w:color="000000"/>
              <w:left w:val="single" w:sz="4" w:space="0" w:color="000000"/>
              <w:bottom w:val="single" w:sz="4" w:space="0" w:color="000000"/>
              <w:right w:val="single" w:sz="4" w:space="0" w:color="000000"/>
            </w:tcBorders>
          </w:tcPr>
          <w:p w14:paraId="339E9705" w14:textId="77777777" w:rsidR="006724F5" w:rsidRPr="00985498" w:rsidRDefault="001952B7" w:rsidP="00416D5F">
            <w:pPr>
              <w:pStyle w:val="Brezrazmikov"/>
              <w:rPr>
                <w:sz w:val="20"/>
              </w:rPr>
            </w:pPr>
            <w:r w:rsidRPr="00985498">
              <w:rPr>
                <w:sz w:val="20"/>
              </w:rPr>
              <w:t xml:space="preserve"> </w:t>
            </w:r>
          </w:p>
        </w:tc>
      </w:tr>
    </w:tbl>
    <w:p w14:paraId="3642AB71" w14:textId="77777777" w:rsidR="006724F5" w:rsidRPr="00985498" w:rsidRDefault="001952B7" w:rsidP="00284A73">
      <w:pPr>
        <w:spacing w:before="120" w:after="120"/>
        <w:ind w:left="-5" w:right="0"/>
        <w:rPr>
          <w:color w:val="auto"/>
        </w:rPr>
      </w:pPr>
      <w:r w:rsidRPr="00985498">
        <w:rPr>
          <w:color w:val="auto"/>
        </w:rPr>
        <w:t>dogovorita in skleneta naslednj</w:t>
      </w:r>
      <w:r w:rsidR="00BA0084" w:rsidRPr="00985498">
        <w:rPr>
          <w:color w:val="auto"/>
        </w:rPr>
        <w:t>i</w:t>
      </w:r>
      <w:r w:rsidRPr="00985498">
        <w:rPr>
          <w:color w:val="auto"/>
        </w:rPr>
        <w:t xml:space="preserve"> </w:t>
      </w:r>
    </w:p>
    <w:p w14:paraId="35FFAA4B" w14:textId="77777777" w:rsidR="005A6065" w:rsidRDefault="001952B7" w:rsidP="00416D5F">
      <w:pPr>
        <w:spacing w:before="120" w:after="120" w:line="259" w:lineRule="auto"/>
        <w:ind w:left="0" w:right="0" w:firstLine="0"/>
        <w:jc w:val="left"/>
        <w:rPr>
          <w:b/>
          <w:color w:val="auto"/>
        </w:rPr>
      </w:pPr>
      <w:r w:rsidRPr="00985498">
        <w:rPr>
          <w:b/>
          <w:color w:val="auto"/>
        </w:rPr>
        <w:t xml:space="preserve">                                                     Okvirni sporazum št.:                      za </w:t>
      </w:r>
      <w:r w:rsidR="005A6065">
        <w:rPr>
          <w:b/>
          <w:color w:val="auto"/>
        </w:rPr>
        <w:t xml:space="preserve">Nabavo laboratorijskega in </w:t>
      </w:r>
    </w:p>
    <w:p w14:paraId="36B7E139" w14:textId="2C34C049" w:rsidR="006724F5" w:rsidRDefault="005A6065" w:rsidP="005A6065">
      <w:pPr>
        <w:spacing w:before="120" w:after="120" w:line="259" w:lineRule="auto"/>
        <w:ind w:left="0" w:right="0" w:firstLine="0"/>
        <w:jc w:val="center"/>
        <w:rPr>
          <w:b/>
          <w:color w:val="auto"/>
        </w:rPr>
      </w:pPr>
      <w:r>
        <w:rPr>
          <w:b/>
          <w:color w:val="auto"/>
        </w:rPr>
        <w:t>pisarniškega pohištva</w:t>
      </w:r>
    </w:p>
    <w:p w14:paraId="7EC17D78" w14:textId="77777777" w:rsidR="005A6065" w:rsidRPr="00985498" w:rsidRDefault="005A6065" w:rsidP="005A6065">
      <w:pPr>
        <w:spacing w:before="120" w:after="120" w:line="259" w:lineRule="auto"/>
        <w:ind w:left="0" w:right="0" w:firstLine="0"/>
        <w:jc w:val="center"/>
        <w:rPr>
          <w:color w:val="auto"/>
        </w:rPr>
      </w:pPr>
    </w:p>
    <w:p w14:paraId="47481303" w14:textId="77777777" w:rsidR="006724F5" w:rsidRPr="00985498" w:rsidRDefault="001952B7" w:rsidP="00BA0084">
      <w:pPr>
        <w:pStyle w:val="Odstavekseznama"/>
        <w:numPr>
          <w:ilvl w:val="0"/>
          <w:numId w:val="20"/>
        </w:numPr>
        <w:tabs>
          <w:tab w:val="center" w:pos="4790"/>
          <w:tab w:val="center" w:pos="5598"/>
        </w:tabs>
        <w:spacing w:before="200" w:after="200" w:line="259" w:lineRule="auto"/>
        <w:ind w:right="0"/>
        <w:jc w:val="left"/>
        <w:rPr>
          <w:b/>
          <w:color w:val="auto"/>
        </w:rPr>
      </w:pPr>
      <w:r w:rsidRPr="00985498">
        <w:rPr>
          <w:b/>
          <w:color w:val="auto"/>
        </w:rPr>
        <w:t xml:space="preserve">člen </w:t>
      </w:r>
    </w:p>
    <w:p w14:paraId="330E229F" w14:textId="77777777" w:rsidR="006724F5" w:rsidRPr="00CE10D0" w:rsidRDefault="001952B7" w:rsidP="00CE10D0">
      <w:pPr>
        <w:spacing w:after="0" w:line="240" w:lineRule="auto"/>
        <w:ind w:left="0" w:right="0" w:firstLine="0"/>
        <w:rPr>
          <w:color w:val="auto"/>
        </w:rPr>
      </w:pPr>
      <w:r w:rsidRPr="00CE10D0">
        <w:rPr>
          <w:color w:val="auto"/>
        </w:rPr>
        <w:t xml:space="preserve">Pogodbeni stranki uvodoma ugotavljata, da: </w:t>
      </w:r>
    </w:p>
    <w:p w14:paraId="40530102" w14:textId="0026E696" w:rsidR="00907DA5" w:rsidRPr="00CE10D0" w:rsidRDefault="000D31EA" w:rsidP="00CE10D0">
      <w:pPr>
        <w:pStyle w:val="Odstavekseznama"/>
        <w:numPr>
          <w:ilvl w:val="0"/>
          <w:numId w:val="44"/>
        </w:numPr>
        <w:spacing w:after="0" w:line="240" w:lineRule="auto"/>
        <w:ind w:right="0"/>
        <w:rPr>
          <w:color w:val="auto"/>
          <w:szCs w:val="20"/>
        </w:rPr>
      </w:pPr>
      <w:r w:rsidRPr="00CE10D0">
        <w:rPr>
          <w:color w:val="auto"/>
        </w:rPr>
        <w:t>je bil</w:t>
      </w:r>
      <w:r w:rsidR="002F4D02" w:rsidRPr="00CE10D0">
        <w:rPr>
          <w:color w:val="auto"/>
        </w:rPr>
        <w:t>a</w:t>
      </w:r>
      <w:r w:rsidRPr="00CE10D0">
        <w:rPr>
          <w:color w:val="auto"/>
        </w:rPr>
        <w:t xml:space="preserve"> na podlagi izvedenega javnega naročila</w:t>
      </w:r>
      <w:r w:rsidR="00D624ED" w:rsidRPr="00CE10D0">
        <w:rPr>
          <w:color w:val="auto"/>
        </w:rPr>
        <w:t xml:space="preserve"> za izbiro kandidatov za </w:t>
      </w:r>
      <w:r w:rsidR="0010601B" w:rsidRPr="00CE10D0">
        <w:rPr>
          <w:color w:val="auto"/>
        </w:rPr>
        <w:t>Na</w:t>
      </w:r>
      <w:r w:rsidR="005A6065" w:rsidRPr="00CE10D0">
        <w:rPr>
          <w:color w:val="auto"/>
        </w:rPr>
        <w:t>bavo laboratorijskega in pisarniškega pohištva</w:t>
      </w:r>
      <w:r w:rsidR="00D624ED" w:rsidRPr="00CE10D0">
        <w:rPr>
          <w:color w:val="auto"/>
        </w:rPr>
        <w:t xml:space="preserve"> po omejenem postopku – 41. člen ZJN-3</w:t>
      </w:r>
      <w:r w:rsidRPr="00CE10D0">
        <w:rPr>
          <w:color w:val="auto"/>
        </w:rPr>
        <w:t xml:space="preserve">, ki </w:t>
      </w:r>
      <w:r w:rsidR="00082D15" w:rsidRPr="00CE10D0">
        <w:rPr>
          <w:color w:val="auto"/>
        </w:rPr>
        <w:t>ga je naročnik</w:t>
      </w:r>
      <w:r w:rsidRPr="00CE10D0">
        <w:rPr>
          <w:color w:val="auto"/>
        </w:rPr>
        <w:t xml:space="preserve"> objav</w:t>
      </w:r>
      <w:r w:rsidR="00082D15" w:rsidRPr="00CE10D0">
        <w:rPr>
          <w:color w:val="auto"/>
        </w:rPr>
        <w:t>il</w:t>
      </w:r>
      <w:r w:rsidRPr="00CE10D0">
        <w:rPr>
          <w:color w:val="auto"/>
        </w:rPr>
        <w:t xml:space="preserve"> na Portalu javnih naročil pod štev. </w:t>
      </w:r>
      <w:r w:rsidRPr="00985498">
        <w:rPr>
          <w:noProof/>
        </w:rPr>
        <w:drawing>
          <wp:inline distT="0" distB="0" distL="0" distR="0" wp14:anchorId="2C404A14" wp14:editId="3966ACA5">
            <wp:extent cx="999744" cy="21336"/>
            <wp:effectExtent l="0" t="0" r="0" b="0"/>
            <wp:docPr id="1" name="Picture 26436"/>
            <wp:cNvGraphicFramePr/>
            <a:graphic xmlns:a="http://schemas.openxmlformats.org/drawingml/2006/main">
              <a:graphicData uri="http://schemas.openxmlformats.org/drawingml/2006/picture">
                <pic:pic xmlns:pic="http://schemas.openxmlformats.org/drawingml/2006/picture">
                  <pic:nvPicPr>
                    <pic:cNvPr id="26436" name="Picture 26436"/>
                    <pic:cNvPicPr/>
                  </pic:nvPicPr>
                  <pic:blipFill>
                    <a:blip r:embed="rId8"/>
                    <a:stretch>
                      <a:fillRect/>
                    </a:stretch>
                  </pic:blipFill>
                  <pic:spPr>
                    <a:xfrm>
                      <a:off x="0" y="0"/>
                      <a:ext cx="999744" cy="21336"/>
                    </a:xfrm>
                    <a:prstGeom prst="rect">
                      <a:avLst/>
                    </a:prstGeom>
                  </pic:spPr>
                </pic:pic>
              </a:graphicData>
            </a:graphic>
          </wp:inline>
        </w:drawing>
      </w:r>
      <w:r w:rsidRPr="00CE10D0">
        <w:rPr>
          <w:color w:val="auto"/>
        </w:rPr>
        <w:t xml:space="preserve"> z dne </w:t>
      </w:r>
      <w:r w:rsidRPr="00985498">
        <w:rPr>
          <w:noProof/>
        </w:rPr>
        <w:drawing>
          <wp:inline distT="0" distB="0" distL="0" distR="0" wp14:anchorId="32FA0571" wp14:editId="3CAF8F2D">
            <wp:extent cx="1167384" cy="39624"/>
            <wp:effectExtent l="0" t="0" r="0" b="0"/>
            <wp:docPr id="2" name="Picture 26435"/>
            <wp:cNvGraphicFramePr/>
            <a:graphic xmlns:a="http://schemas.openxmlformats.org/drawingml/2006/main">
              <a:graphicData uri="http://schemas.openxmlformats.org/drawingml/2006/picture">
                <pic:pic xmlns:pic="http://schemas.openxmlformats.org/drawingml/2006/picture">
                  <pic:nvPicPr>
                    <pic:cNvPr id="26435" name="Picture 26435"/>
                    <pic:cNvPicPr/>
                  </pic:nvPicPr>
                  <pic:blipFill>
                    <a:blip r:embed="rId9"/>
                    <a:stretch>
                      <a:fillRect/>
                    </a:stretch>
                  </pic:blipFill>
                  <pic:spPr>
                    <a:xfrm>
                      <a:off x="0" y="0"/>
                      <a:ext cx="1167384" cy="39624"/>
                    </a:xfrm>
                    <a:prstGeom prst="rect">
                      <a:avLst/>
                    </a:prstGeom>
                  </pic:spPr>
                </pic:pic>
              </a:graphicData>
            </a:graphic>
          </wp:inline>
        </w:drawing>
      </w:r>
      <w:r w:rsidRPr="00CE10D0">
        <w:rPr>
          <w:color w:val="auto"/>
        </w:rPr>
        <w:t xml:space="preserve">  </w:t>
      </w:r>
      <w:r w:rsidR="008E3ECE" w:rsidRPr="00CE10D0">
        <w:rPr>
          <w:color w:val="auto"/>
        </w:rPr>
        <w:t xml:space="preserve">v l. fazi </w:t>
      </w:r>
      <w:r w:rsidRPr="00CE10D0">
        <w:rPr>
          <w:color w:val="auto"/>
        </w:rPr>
        <w:t>tega postopka</w:t>
      </w:r>
      <w:r w:rsidR="008E3ECE" w:rsidRPr="00CE10D0">
        <w:rPr>
          <w:color w:val="auto"/>
        </w:rPr>
        <w:t xml:space="preserve">, </w:t>
      </w:r>
      <w:r w:rsidR="00FC53BB" w:rsidRPr="00CE10D0">
        <w:rPr>
          <w:color w:val="auto"/>
        </w:rPr>
        <w:t>izvajalcu</w:t>
      </w:r>
      <w:r w:rsidR="008E3ECE" w:rsidRPr="00CE10D0">
        <w:rPr>
          <w:color w:val="auto"/>
        </w:rPr>
        <w:t xml:space="preserve"> priznana sposobnost</w:t>
      </w:r>
      <w:r w:rsidR="002F4D02" w:rsidRPr="00CE10D0">
        <w:rPr>
          <w:color w:val="auto"/>
        </w:rPr>
        <w:t xml:space="preserve"> za </w:t>
      </w:r>
      <w:r w:rsidR="00FC53BB" w:rsidRPr="00CE10D0">
        <w:rPr>
          <w:color w:val="auto"/>
        </w:rPr>
        <w:t>nabavo in montažo laboratorijskega in pisarniškega pohištva</w:t>
      </w:r>
      <w:r w:rsidR="008E3ECE" w:rsidRPr="00CE10D0">
        <w:rPr>
          <w:color w:val="auto"/>
        </w:rPr>
        <w:t xml:space="preserve"> </w:t>
      </w:r>
      <w:r w:rsidRPr="00CE10D0">
        <w:rPr>
          <w:color w:val="auto"/>
        </w:rPr>
        <w:t xml:space="preserve">s pravnomočno </w:t>
      </w:r>
      <w:r w:rsidR="008E3ECE" w:rsidRPr="00CE10D0">
        <w:rPr>
          <w:color w:val="auto"/>
        </w:rPr>
        <w:t>odločitvijo</w:t>
      </w:r>
      <w:r w:rsidRPr="00CE10D0">
        <w:rPr>
          <w:color w:val="auto"/>
        </w:rPr>
        <w:t xml:space="preserve"> o priznanju sposobnosti</w:t>
      </w:r>
      <w:r w:rsidR="008E3ECE" w:rsidRPr="00CE10D0">
        <w:rPr>
          <w:color w:val="auto"/>
        </w:rPr>
        <w:t xml:space="preserve"> št</w:t>
      </w:r>
      <w:r w:rsidR="008E3ECE" w:rsidRPr="00985498">
        <w:rPr>
          <w:noProof/>
          <w:sz w:val="22"/>
        </w:rPr>
        <mc:AlternateContent>
          <mc:Choice Requires="wpg">
            <w:drawing>
              <wp:inline distT="0" distB="0" distL="0" distR="0" wp14:anchorId="361483FF" wp14:editId="4C188E86">
                <wp:extent cx="1594104" cy="9144"/>
                <wp:effectExtent l="0" t="0" r="0" b="0"/>
                <wp:docPr id="66472" name="Group 66472"/>
                <wp:cNvGraphicFramePr/>
                <a:graphic xmlns:a="http://schemas.openxmlformats.org/drawingml/2006/main">
                  <a:graphicData uri="http://schemas.microsoft.com/office/word/2010/wordprocessingGroup">
                    <wpg:wgp>
                      <wpg:cNvGrpSpPr/>
                      <wpg:grpSpPr>
                        <a:xfrm>
                          <a:off x="0" y="0"/>
                          <a:ext cx="1594104" cy="9144"/>
                          <a:chOff x="0" y="0"/>
                          <a:chExt cx="1594104" cy="9144"/>
                        </a:xfrm>
                      </wpg:grpSpPr>
                      <wps:wsp>
                        <wps:cNvPr id="66471" name="Shape 66471"/>
                        <wps:cNvSpPr/>
                        <wps:spPr>
                          <a:xfrm>
                            <a:off x="0" y="0"/>
                            <a:ext cx="1594104" cy="9144"/>
                          </a:xfrm>
                          <a:custGeom>
                            <a:avLst/>
                            <a:gdLst/>
                            <a:ahLst/>
                            <a:cxnLst/>
                            <a:rect l="0" t="0" r="0" b="0"/>
                            <a:pathLst>
                              <a:path w="1594104" h="9144">
                                <a:moveTo>
                                  <a:pt x="0" y="4572"/>
                                </a:moveTo>
                                <a:lnTo>
                                  <a:pt x="1594104"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68BAF4EA" id="Group 66472" o:spid="_x0000_s1026" style="width:125.5pt;height:.7pt;mso-position-horizontal-relative:char;mso-position-vertical-relative:line" coordsize="159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">
                <v:shape id="Shape 66471" o:spid="_x0000_s1027" style="position:absolute;width:15941;height:91;visibility:visible;mso-wrap-style:square;v-text-anchor:top" coordsize="15941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" path="m,4572r1594104,e" filled="f" strokeweight=".72pt">
                  <v:stroke miterlimit="1" joinstyle="miter"/>
                  <v:path arrowok="t" textboxrect="0,0,1594104,9144"/>
                </v:shape>
                <w10:anchorlock/>
              </v:group>
            </w:pict>
          </mc:Fallback>
        </mc:AlternateContent>
      </w:r>
      <w:r w:rsidR="008E3ECE" w:rsidRPr="00CE10D0">
        <w:rPr>
          <w:color w:val="auto"/>
        </w:rPr>
        <w:t xml:space="preserve"> z dne </w:t>
      </w:r>
      <w:r w:rsidR="008E3ECE" w:rsidRPr="00985498">
        <w:rPr>
          <w:noProof/>
        </w:rPr>
        <w:drawing>
          <wp:inline distT="0" distB="0" distL="0" distR="0" wp14:anchorId="6520900E" wp14:editId="2D436013">
            <wp:extent cx="905256" cy="42672"/>
            <wp:effectExtent l="0" t="0" r="0" b="0"/>
            <wp:docPr id="26437" name="Picture 26437"/>
            <wp:cNvGraphicFramePr/>
            <a:graphic xmlns:a="http://schemas.openxmlformats.org/drawingml/2006/main">
              <a:graphicData uri="http://schemas.openxmlformats.org/drawingml/2006/picture">
                <pic:pic xmlns:pic="http://schemas.openxmlformats.org/drawingml/2006/picture">
                  <pic:nvPicPr>
                    <pic:cNvPr id="26437" name="Picture 26437"/>
                    <pic:cNvPicPr/>
                  </pic:nvPicPr>
                  <pic:blipFill>
                    <a:blip r:embed="rId10"/>
                    <a:stretch>
                      <a:fillRect/>
                    </a:stretch>
                  </pic:blipFill>
                  <pic:spPr>
                    <a:xfrm>
                      <a:off x="0" y="0"/>
                      <a:ext cx="905256" cy="42672"/>
                    </a:xfrm>
                    <a:prstGeom prst="rect">
                      <a:avLst/>
                    </a:prstGeom>
                  </pic:spPr>
                </pic:pic>
              </a:graphicData>
            </a:graphic>
          </wp:inline>
        </w:drawing>
      </w:r>
      <w:r w:rsidR="008E3ECE" w:rsidRPr="00CE10D0">
        <w:rPr>
          <w:color w:val="auto"/>
        </w:rPr>
        <w:t xml:space="preserve"> </w:t>
      </w:r>
      <w:r w:rsidR="007C4AF3" w:rsidRPr="00CE10D0">
        <w:rPr>
          <w:color w:val="auto"/>
        </w:rPr>
        <w:t>in sicer za sklop/</w:t>
      </w:r>
      <w:r w:rsidR="00FC53BB" w:rsidRPr="00CE10D0">
        <w:rPr>
          <w:color w:val="auto"/>
        </w:rPr>
        <w:t>a</w:t>
      </w:r>
      <w:r w:rsidR="007C4AF3" w:rsidRPr="00CE10D0">
        <w:rPr>
          <w:color w:val="auto"/>
        </w:rPr>
        <w:t>: ______________,</w:t>
      </w:r>
    </w:p>
    <w:p w14:paraId="45FBD8D8" w14:textId="0799AD21" w:rsidR="006724F5" w:rsidRPr="00CE10D0" w:rsidRDefault="001952B7" w:rsidP="00CE10D0">
      <w:pPr>
        <w:pStyle w:val="Odstavekseznama"/>
        <w:numPr>
          <w:ilvl w:val="0"/>
          <w:numId w:val="44"/>
        </w:numPr>
        <w:spacing w:after="0" w:line="240" w:lineRule="auto"/>
        <w:ind w:right="0"/>
        <w:rPr>
          <w:color w:val="auto"/>
        </w:rPr>
      </w:pPr>
      <w:r w:rsidRPr="00CE10D0">
        <w:rPr>
          <w:color w:val="auto"/>
        </w:rPr>
        <w:t xml:space="preserve">se ta sporazum sklepa </w:t>
      </w:r>
      <w:r w:rsidR="005A6065" w:rsidRPr="00CE10D0">
        <w:rPr>
          <w:color w:val="auto"/>
        </w:rPr>
        <w:t xml:space="preserve">po b) točki sedmega odstavka 48. člena ZJN-3 </w:t>
      </w:r>
      <w:r w:rsidRPr="00CE10D0">
        <w:rPr>
          <w:color w:val="auto"/>
        </w:rPr>
        <w:t xml:space="preserve">za obdobje </w:t>
      </w:r>
      <w:r w:rsidR="003A28C4">
        <w:rPr>
          <w:color w:val="auto"/>
        </w:rPr>
        <w:t>4.</w:t>
      </w:r>
      <w:r w:rsidR="005A6065" w:rsidRPr="00CE10D0">
        <w:rPr>
          <w:color w:val="auto"/>
        </w:rPr>
        <w:t xml:space="preserve"> let</w:t>
      </w:r>
      <w:r w:rsidR="003A28C4">
        <w:rPr>
          <w:color w:val="auto"/>
        </w:rPr>
        <w:t>a</w:t>
      </w:r>
      <w:r w:rsidRPr="00CE10D0">
        <w:rPr>
          <w:color w:val="auto"/>
        </w:rPr>
        <w:t xml:space="preserve">. </w:t>
      </w:r>
    </w:p>
    <w:p w14:paraId="4CF7D5D1" w14:textId="77777777" w:rsidR="00551759" w:rsidRPr="007C4AF3" w:rsidRDefault="00551759" w:rsidP="00551759">
      <w:pPr>
        <w:pStyle w:val="Odstavekseznama"/>
        <w:spacing w:before="120" w:after="120"/>
        <w:ind w:right="0" w:firstLine="0"/>
        <w:rPr>
          <w:color w:val="auto"/>
        </w:rPr>
      </w:pPr>
    </w:p>
    <w:p w14:paraId="69BAA18B" w14:textId="77777777" w:rsidR="006724F5" w:rsidRPr="00985498" w:rsidRDefault="001952B7" w:rsidP="00BA0084">
      <w:pPr>
        <w:pStyle w:val="Odstavekseznama"/>
        <w:numPr>
          <w:ilvl w:val="0"/>
          <w:numId w:val="20"/>
        </w:numPr>
        <w:tabs>
          <w:tab w:val="center" w:pos="4790"/>
          <w:tab w:val="center" w:pos="5598"/>
        </w:tabs>
        <w:spacing w:before="200" w:after="200" w:line="259" w:lineRule="auto"/>
        <w:ind w:right="0"/>
        <w:jc w:val="left"/>
        <w:rPr>
          <w:b/>
          <w:color w:val="auto"/>
        </w:rPr>
      </w:pPr>
      <w:r w:rsidRPr="00985498">
        <w:rPr>
          <w:b/>
          <w:color w:val="auto"/>
        </w:rPr>
        <w:t xml:space="preserve">člen </w:t>
      </w:r>
    </w:p>
    <w:p w14:paraId="37D451D9" w14:textId="70AD078B" w:rsidR="006724F5" w:rsidRPr="00FF6107" w:rsidRDefault="001952B7" w:rsidP="00FF6107">
      <w:pPr>
        <w:spacing w:before="120" w:after="120"/>
        <w:ind w:left="-5" w:right="0"/>
        <w:rPr>
          <w:color w:val="000000" w:themeColor="text1"/>
        </w:rPr>
      </w:pPr>
      <w:r w:rsidRPr="00985498">
        <w:rPr>
          <w:color w:val="auto"/>
        </w:rPr>
        <w:t xml:space="preserve">Predmet okvirnega sporazuma </w:t>
      </w:r>
      <w:r w:rsidR="00FF6107">
        <w:rPr>
          <w:color w:val="auto"/>
        </w:rPr>
        <w:t>so</w:t>
      </w:r>
      <w:r w:rsidRPr="00985498">
        <w:rPr>
          <w:color w:val="auto"/>
        </w:rPr>
        <w:t xml:space="preserve"> sukcesivn</w:t>
      </w:r>
      <w:r w:rsidR="00FF6107">
        <w:rPr>
          <w:color w:val="auto"/>
        </w:rPr>
        <w:t>e</w:t>
      </w:r>
      <w:r w:rsidRPr="00985498">
        <w:rPr>
          <w:color w:val="auto"/>
        </w:rPr>
        <w:t xml:space="preserve"> </w:t>
      </w:r>
      <w:r w:rsidR="0010601B">
        <w:rPr>
          <w:color w:val="auto"/>
        </w:rPr>
        <w:t>do</w:t>
      </w:r>
      <w:r w:rsidR="00FC53BB">
        <w:rPr>
          <w:color w:val="auto"/>
        </w:rPr>
        <w:t xml:space="preserve">bave </w:t>
      </w:r>
      <w:r w:rsidR="000E4F91">
        <w:rPr>
          <w:color w:val="auto"/>
        </w:rPr>
        <w:t xml:space="preserve">in montaže </w:t>
      </w:r>
      <w:r w:rsidR="00FC53BB">
        <w:rPr>
          <w:color w:val="auto"/>
        </w:rPr>
        <w:t>laboratorijskega in pisarniškega pohištva</w:t>
      </w:r>
      <w:r w:rsidR="00305307">
        <w:rPr>
          <w:color w:val="auto"/>
        </w:rPr>
        <w:t xml:space="preserve"> (</w:t>
      </w:r>
      <w:r w:rsidR="00FC53BB">
        <w:rPr>
          <w:color w:val="auto"/>
        </w:rPr>
        <w:t>v nadaljevanju pohištvo</w:t>
      </w:r>
      <w:r w:rsidR="000E4F91">
        <w:rPr>
          <w:color w:val="auto"/>
        </w:rPr>
        <w:t xml:space="preserve"> oz. storitve</w:t>
      </w:r>
      <w:r w:rsidR="00305307">
        <w:rPr>
          <w:color w:val="auto"/>
        </w:rPr>
        <w:t>)</w:t>
      </w:r>
      <w:r w:rsidR="00FC53BB">
        <w:rPr>
          <w:color w:val="auto"/>
        </w:rPr>
        <w:t>, iz</w:t>
      </w:r>
      <w:r w:rsidRPr="00FF6107">
        <w:rPr>
          <w:color w:val="auto"/>
        </w:rPr>
        <w:t xml:space="preserve">: </w:t>
      </w:r>
    </w:p>
    <w:p w14:paraId="65F58C97" w14:textId="22C17764" w:rsidR="007C4AF3" w:rsidRPr="00305307" w:rsidRDefault="007C4AF3" w:rsidP="00305307">
      <w:pPr>
        <w:pStyle w:val="Odstavekseznama"/>
        <w:numPr>
          <w:ilvl w:val="0"/>
          <w:numId w:val="28"/>
        </w:numPr>
        <w:spacing w:after="0" w:line="240" w:lineRule="auto"/>
        <w:ind w:right="0"/>
        <w:jc w:val="left"/>
      </w:pPr>
      <w:r w:rsidRPr="00305307">
        <w:t>SKLOP</w:t>
      </w:r>
      <w:r w:rsidR="00FC53BB">
        <w:t>-a</w:t>
      </w:r>
      <w:r w:rsidRPr="00305307">
        <w:t xml:space="preserve"> 1 – </w:t>
      </w:r>
      <w:r w:rsidR="005A6065">
        <w:t>LABORATORIJSKO POHIŠTVO</w:t>
      </w:r>
      <w:r w:rsidRPr="00305307">
        <w:t>,</w:t>
      </w:r>
    </w:p>
    <w:p w14:paraId="3E995B66" w14:textId="7F44DCA2" w:rsidR="00FC53BB" w:rsidRDefault="007C4AF3" w:rsidP="00FC53BB">
      <w:pPr>
        <w:pStyle w:val="Odstavekseznama"/>
        <w:numPr>
          <w:ilvl w:val="0"/>
          <w:numId w:val="28"/>
        </w:numPr>
        <w:spacing w:after="186" w:line="240" w:lineRule="auto"/>
        <w:ind w:right="43"/>
        <w:jc w:val="left"/>
      </w:pPr>
      <w:r w:rsidRPr="00305307">
        <w:t>SKLOP</w:t>
      </w:r>
      <w:r w:rsidR="00FC53BB">
        <w:t xml:space="preserve">-a </w:t>
      </w:r>
      <w:r w:rsidRPr="00305307">
        <w:t xml:space="preserve">2 – </w:t>
      </w:r>
      <w:r w:rsidR="005A6065">
        <w:t>PISARNIŠKO POHIŠTVO</w:t>
      </w:r>
      <w:r w:rsidR="00FC53BB">
        <w:t>.</w:t>
      </w:r>
    </w:p>
    <w:p w14:paraId="3E1F09A8" w14:textId="7961F8F9" w:rsidR="00FC53BB" w:rsidRDefault="00FC53BB" w:rsidP="00FC53BB">
      <w:pPr>
        <w:spacing w:after="186"/>
        <w:ind w:right="43"/>
      </w:pPr>
      <w:r>
        <w:t>Naročnik in izvajalec sklepata okvirni sporazum za vse vrste storitev, ki jih bo naročnik podrobno opredelil v posameznem povpraševanju.</w:t>
      </w:r>
    </w:p>
    <w:p w14:paraId="47C24C78" w14:textId="78836724" w:rsidR="00FC53BB" w:rsidRDefault="00FC53BB" w:rsidP="00FC53BB">
      <w:pPr>
        <w:ind w:right="43"/>
      </w:pPr>
      <w:r>
        <w:t>Vrsta, lastnosti, kakovost in opis predmeta okvirnega sporazuma bodo natančneje opredeljeni v posameznem povpraševanju naročnika.</w:t>
      </w:r>
    </w:p>
    <w:p w14:paraId="336627C5" w14:textId="77777777" w:rsidR="00963CB2" w:rsidRDefault="00963CB2" w:rsidP="00283509">
      <w:pPr>
        <w:spacing w:after="186"/>
        <w:ind w:left="43" w:right="43"/>
      </w:pPr>
    </w:p>
    <w:p w14:paraId="4B4A6900" w14:textId="0F5E6570" w:rsidR="00283509" w:rsidRDefault="00283509" w:rsidP="00283509">
      <w:pPr>
        <w:spacing w:after="186"/>
        <w:ind w:left="43" w:right="43"/>
      </w:pPr>
      <w:r>
        <w:t>Naročnik in izvajalec sklepata okvirni sporazum za vse vrste pohištva iz posameznega sklopa, ki jih bo naročnik podrobno opredelil v posameznem povpraševanju.</w:t>
      </w:r>
    </w:p>
    <w:p w14:paraId="0E3077F0" w14:textId="03097667" w:rsidR="00A66977" w:rsidRDefault="00283509" w:rsidP="00284A73">
      <w:pPr>
        <w:pStyle w:val="Brezrazmikov"/>
        <w:spacing w:before="120" w:after="120"/>
        <w:rPr>
          <w:rFonts w:cs="Arial"/>
          <w:sz w:val="20"/>
        </w:rPr>
      </w:pPr>
      <w:r>
        <w:rPr>
          <w:sz w:val="20"/>
        </w:rPr>
        <w:t>Izvajalec</w:t>
      </w:r>
      <w:r w:rsidR="003D15DB" w:rsidRPr="00985498">
        <w:rPr>
          <w:sz w:val="20"/>
        </w:rPr>
        <w:t xml:space="preserve"> </w:t>
      </w:r>
      <w:r w:rsidR="009A31E0" w:rsidRPr="00985498">
        <w:rPr>
          <w:sz w:val="20"/>
        </w:rPr>
        <w:t xml:space="preserve">se strinja, da bo naročnik kupoval </w:t>
      </w:r>
      <w:r w:rsidRPr="000E4F91">
        <w:rPr>
          <w:sz w:val="20"/>
        </w:rPr>
        <w:t>pohištvo iz posameznega sklopa</w:t>
      </w:r>
      <w:r w:rsidRPr="00985498">
        <w:rPr>
          <w:sz w:val="20"/>
        </w:rPr>
        <w:t xml:space="preserve"> </w:t>
      </w:r>
      <w:r w:rsidR="009A31E0" w:rsidRPr="00985498">
        <w:rPr>
          <w:sz w:val="20"/>
        </w:rPr>
        <w:t>od vseh kandidatov, ki jim je bila priznana sposobnost</w:t>
      </w:r>
      <w:r w:rsidR="0009146A" w:rsidRPr="00985498">
        <w:rPr>
          <w:sz w:val="20"/>
        </w:rPr>
        <w:t>,</w:t>
      </w:r>
      <w:r w:rsidR="009A31E0" w:rsidRPr="00985498">
        <w:rPr>
          <w:sz w:val="20"/>
        </w:rPr>
        <w:t xml:space="preserve"> in sicer tako, da bo na osnovi </w:t>
      </w:r>
      <w:r w:rsidR="003D15DB" w:rsidRPr="00985498">
        <w:rPr>
          <w:sz w:val="20"/>
        </w:rPr>
        <w:t>vabila k oddaji ponudb</w:t>
      </w:r>
      <w:r w:rsidR="009A31E0" w:rsidRPr="00985498">
        <w:rPr>
          <w:sz w:val="20"/>
        </w:rPr>
        <w:t xml:space="preserve"> od tistih kandidatov</w:t>
      </w:r>
      <w:r w:rsidR="00F84D45" w:rsidRPr="00985498">
        <w:rPr>
          <w:sz w:val="20"/>
        </w:rPr>
        <w:t>,</w:t>
      </w:r>
      <w:r w:rsidR="009A31E0" w:rsidRPr="00985498">
        <w:rPr>
          <w:sz w:val="20"/>
        </w:rPr>
        <w:t xml:space="preserve"> od katerih prejel v zahtevanem času ponudbe</w:t>
      </w:r>
      <w:r w:rsidR="00F84D45" w:rsidRPr="00985498">
        <w:rPr>
          <w:sz w:val="20"/>
        </w:rPr>
        <w:t>,</w:t>
      </w:r>
      <w:r w:rsidR="009A31E0" w:rsidRPr="00985498">
        <w:rPr>
          <w:sz w:val="20"/>
        </w:rPr>
        <w:t xml:space="preserve"> </w:t>
      </w:r>
      <w:r w:rsidR="00A66977" w:rsidRPr="00985498">
        <w:rPr>
          <w:sz w:val="20"/>
        </w:rPr>
        <w:t xml:space="preserve">praviloma </w:t>
      </w:r>
      <w:r w:rsidR="009A31E0" w:rsidRPr="00985498">
        <w:rPr>
          <w:sz w:val="20"/>
        </w:rPr>
        <w:t xml:space="preserve">izbral ponudbo </w:t>
      </w:r>
      <w:r w:rsidR="00F84D45" w:rsidRPr="00985498">
        <w:rPr>
          <w:sz w:val="20"/>
        </w:rPr>
        <w:t>za posamezn</w:t>
      </w:r>
      <w:r>
        <w:rPr>
          <w:sz w:val="20"/>
        </w:rPr>
        <w:t>o pohištvo</w:t>
      </w:r>
      <w:r w:rsidR="003D15DB" w:rsidRPr="00985498">
        <w:rPr>
          <w:sz w:val="20"/>
        </w:rPr>
        <w:t xml:space="preserve"> </w:t>
      </w:r>
      <w:r w:rsidR="009A31E0" w:rsidRPr="00985498">
        <w:rPr>
          <w:sz w:val="20"/>
        </w:rPr>
        <w:t xml:space="preserve">z najnižjo ceno, </w:t>
      </w:r>
      <w:r w:rsidR="00A66977" w:rsidRPr="00985498">
        <w:rPr>
          <w:sz w:val="20"/>
        </w:rPr>
        <w:t xml:space="preserve">oziroma bo izbral ponudbo </w:t>
      </w:r>
      <w:r w:rsidR="00A66977" w:rsidRPr="00985498">
        <w:rPr>
          <w:rFonts w:cs="Arial"/>
          <w:sz w:val="20"/>
        </w:rPr>
        <w:t>ponudnika, ki bo najugodnejši glede na merila, ki jih bo določil v razpisni dokumentaciji pri posameznem povpraševanju.</w:t>
      </w:r>
    </w:p>
    <w:p w14:paraId="1D100192" w14:textId="0A1901B5" w:rsidR="00283509" w:rsidRDefault="00283509" w:rsidP="00284A73">
      <w:pPr>
        <w:pStyle w:val="Brezrazmikov"/>
        <w:spacing w:before="120" w:after="120"/>
        <w:rPr>
          <w:rFonts w:cs="Arial"/>
          <w:sz w:val="20"/>
        </w:rPr>
      </w:pPr>
    </w:p>
    <w:p w14:paraId="7C6321B1" w14:textId="77777777" w:rsidR="00283509" w:rsidRPr="00985498" w:rsidRDefault="00283509" w:rsidP="00284A73">
      <w:pPr>
        <w:pStyle w:val="Brezrazmikov"/>
        <w:spacing w:before="120" w:after="120"/>
        <w:rPr>
          <w:rFonts w:cs="Arial"/>
          <w:sz w:val="20"/>
        </w:rPr>
      </w:pPr>
    </w:p>
    <w:p w14:paraId="7475F997" w14:textId="77777777" w:rsidR="006724F5" w:rsidRPr="00985498" w:rsidRDefault="009F7AA1" w:rsidP="00BA0084">
      <w:pPr>
        <w:pStyle w:val="Odstavekseznama"/>
        <w:numPr>
          <w:ilvl w:val="0"/>
          <w:numId w:val="20"/>
        </w:numPr>
        <w:spacing w:before="200" w:after="200" w:line="259" w:lineRule="auto"/>
        <w:ind w:left="0" w:right="0" w:hanging="13"/>
        <w:jc w:val="center"/>
        <w:rPr>
          <w:b/>
          <w:color w:val="auto"/>
          <w:szCs w:val="20"/>
        </w:rPr>
      </w:pPr>
      <w:r w:rsidRPr="00985498">
        <w:rPr>
          <w:b/>
          <w:color w:val="auto"/>
          <w:szCs w:val="20"/>
        </w:rPr>
        <w:t>člen</w:t>
      </w:r>
    </w:p>
    <w:p w14:paraId="44E0BB6B" w14:textId="77777777" w:rsidR="00B13B9B" w:rsidRPr="00B13B9B" w:rsidRDefault="00B13B9B" w:rsidP="00B13B9B">
      <w:pPr>
        <w:pStyle w:val="Brezrazmikov"/>
        <w:spacing w:before="120" w:after="120"/>
        <w:rPr>
          <w:sz w:val="20"/>
        </w:rPr>
      </w:pPr>
      <w:r w:rsidRPr="00B13B9B">
        <w:rPr>
          <w:rFonts w:cs="Arial"/>
          <w:sz w:val="20"/>
        </w:rPr>
        <w:lastRenderedPageBreak/>
        <w:t xml:space="preserve">Naročnik bo v fazi II </w:t>
      </w:r>
      <w:r w:rsidRPr="00B13B9B">
        <w:rPr>
          <w:sz w:val="20"/>
        </w:rPr>
        <w:t xml:space="preserve">kadarkoli v času trajanja okvirnega sporazuma pozval vse izvajalce, s katerimi ima sklenjen okvirni sporazum, k predložitvi ponudbe, ki jih naročnik v danem trenutku potrebuje. </w:t>
      </w:r>
    </w:p>
    <w:p w14:paraId="7C82DF0B" w14:textId="15FD49ED" w:rsidR="00B13B9B" w:rsidRDefault="00B13B9B" w:rsidP="00B13B9B">
      <w:pPr>
        <w:pStyle w:val="Brezrazmikov"/>
        <w:spacing w:before="120" w:after="120"/>
        <w:rPr>
          <w:rFonts w:cs="Arial"/>
          <w:sz w:val="20"/>
        </w:rPr>
      </w:pPr>
      <w:r w:rsidRPr="00B13B9B">
        <w:rPr>
          <w:rFonts w:cs="Arial"/>
          <w:sz w:val="20"/>
        </w:rPr>
        <w:t>Naročnik bo pri vsakem posameznem povpraševanju opredelil natančne tehnične lastnosti pohištva ter druge podatke</w:t>
      </w:r>
      <w:r w:rsidR="000E4F91">
        <w:rPr>
          <w:rFonts w:cs="Arial"/>
          <w:sz w:val="20"/>
        </w:rPr>
        <w:t xml:space="preserve"> (</w:t>
      </w:r>
      <w:r w:rsidR="000E4F91" w:rsidRPr="00F022FE">
        <w:rPr>
          <w:rFonts w:cs="Arial"/>
          <w:bCs/>
          <w:sz w:val="20"/>
        </w:rPr>
        <w:t>lokacija</w:t>
      </w:r>
      <w:r w:rsidR="000E4F91">
        <w:rPr>
          <w:rFonts w:cs="Arial"/>
          <w:bCs/>
          <w:sz w:val="20"/>
        </w:rPr>
        <w:t xml:space="preserve"> dobave in</w:t>
      </w:r>
      <w:r w:rsidR="000E4F91" w:rsidRPr="00F022FE">
        <w:rPr>
          <w:rFonts w:cs="Arial"/>
          <w:bCs/>
          <w:sz w:val="20"/>
        </w:rPr>
        <w:t xml:space="preserve"> montaže, vrsta, količina, popis</w:t>
      </w:r>
      <w:r w:rsidR="00CA2876">
        <w:rPr>
          <w:rFonts w:cs="Arial"/>
          <w:bCs/>
          <w:sz w:val="20"/>
        </w:rPr>
        <w:t>, shema pohištva</w:t>
      </w:r>
      <w:r w:rsidR="000E4F91" w:rsidRPr="00F022FE">
        <w:rPr>
          <w:rFonts w:cs="Arial"/>
          <w:bCs/>
          <w:sz w:val="20"/>
        </w:rPr>
        <w:t xml:space="preserve">, rok izdelave in montaže </w:t>
      </w:r>
      <w:r w:rsidR="00CA2876">
        <w:rPr>
          <w:rFonts w:cs="Arial"/>
          <w:bCs/>
          <w:sz w:val="20"/>
        </w:rPr>
        <w:t>pohištva</w:t>
      </w:r>
      <w:r w:rsidR="000E4F91">
        <w:rPr>
          <w:rFonts w:cs="Arial"/>
          <w:bCs/>
          <w:sz w:val="20"/>
        </w:rPr>
        <w:t xml:space="preserve"> ipd.)</w:t>
      </w:r>
      <w:r w:rsidR="000E4F91">
        <w:rPr>
          <w:rFonts w:cs="Arial"/>
          <w:sz w:val="20"/>
        </w:rPr>
        <w:t xml:space="preserve"> </w:t>
      </w:r>
      <w:r w:rsidRPr="00B13B9B">
        <w:rPr>
          <w:rFonts w:cs="Arial"/>
          <w:sz w:val="20"/>
        </w:rPr>
        <w:t xml:space="preserve">potrebne za pripravo in predložitev ponudbe. </w:t>
      </w:r>
    </w:p>
    <w:p w14:paraId="5F1E334F" w14:textId="77777777" w:rsidR="00B13B9B" w:rsidRPr="00B13B9B" w:rsidRDefault="00B13B9B" w:rsidP="00B13B9B">
      <w:pPr>
        <w:spacing w:before="120" w:after="120" w:line="240" w:lineRule="auto"/>
        <w:ind w:left="0" w:right="0" w:firstLine="0"/>
        <w:rPr>
          <w:rFonts w:eastAsia="Times New Roman"/>
          <w:color w:val="auto"/>
          <w:szCs w:val="20"/>
        </w:rPr>
      </w:pPr>
      <w:r w:rsidRPr="00B13B9B">
        <w:rPr>
          <w:rFonts w:eastAsia="Times New Roman"/>
          <w:color w:val="auto"/>
          <w:szCs w:val="20"/>
        </w:rPr>
        <w:t xml:space="preserve">Ponudbo mora izvajalec predložiti v roku in na način, kot bo opredeljeno v vabilu k oddaji ponudb za posamezno naročilo. Če izvajalec ne bo posredoval ponudbe pravočasno, se bo štelo, da za naročilo ni zainteresiran. Naročnik od izvajalca pričakuje aktivno oddajo ponudbo na posamezno povpraševanje. </w:t>
      </w:r>
    </w:p>
    <w:p w14:paraId="24A34840" w14:textId="4B86EBCA" w:rsidR="00B13B9B" w:rsidRPr="00B13B9B" w:rsidRDefault="00B13B9B" w:rsidP="00B13B9B">
      <w:pPr>
        <w:pStyle w:val="Brezrazmikov"/>
        <w:rPr>
          <w:rFonts w:cs="Arial"/>
          <w:sz w:val="20"/>
          <w:lang w:eastAsia="x-none"/>
        </w:rPr>
      </w:pPr>
      <w:r w:rsidRPr="00B13B9B">
        <w:rPr>
          <w:rFonts w:cs="Arial"/>
          <w:sz w:val="20"/>
          <w:lang w:eastAsia="x-none"/>
        </w:rPr>
        <w:t xml:space="preserve">Naročnik ima pravico </w:t>
      </w:r>
      <w:r w:rsidR="00A863A8">
        <w:rPr>
          <w:rFonts w:cs="Arial"/>
          <w:sz w:val="20"/>
          <w:lang w:eastAsia="x-none"/>
        </w:rPr>
        <w:t>izvajalca</w:t>
      </w:r>
      <w:r w:rsidRPr="00B13B9B">
        <w:rPr>
          <w:rFonts w:cs="Arial"/>
          <w:sz w:val="20"/>
          <w:lang w:eastAsia="x-none"/>
        </w:rPr>
        <w:t xml:space="preserve"> v fazi II pozvati k dostavi vzorcev ali k predstavitvi ponujenega bla</w:t>
      </w:r>
      <w:r w:rsidR="00A863A8">
        <w:rPr>
          <w:rFonts w:cs="Arial"/>
          <w:sz w:val="20"/>
          <w:lang w:eastAsia="x-none"/>
        </w:rPr>
        <w:t xml:space="preserve">ga </w:t>
      </w:r>
      <w:r w:rsidRPr="00B13B9B">
        <w:rPr>
          <w:rFonts w:cs="Arial"/>
          <w:sz w:val="20"/>
          <w:lang w:eastAsia="x-none"/>
        </w:rPr>
        <w:t xml:space="preserve">(npr. del elementa, predstavitev barve idr.). V primeru, da bo naročnik od </w:t>
      </w:r>
      <w:r w:rsidR="00A863A8">
        <w:rPr>
          <w:rFonts w:cs="Arial"/>
          <w:sz w:val="20"/>
          <w:lang w:eastAsia="x-none"/>
        </w:rPr>
        <w:t>izvajalca</w:t>
      </w:r>
      <w:r w:rsidRPr="00B13B9B">
        <w:rPr>
          <w:rFonts w:cs="Arial"/>
          <w:sz w:val="20"/>
          <w:lang w:eastAsia="x-none"/>
        </w:rPr>
        <w:t xml:space="preserve"> zahteval predstavitev ponujenega blaga in ali predložitev vzorcev za preizkušnjo, bo moral </w:t>
      </w:r>
      <w:r w:rsidR="00A863A8">
        <w:rPr>
          <w:rFonts w:cs="Arial"/>
          <w:sz w:val="20"/>
          <w:lang w:eastAsia="x-none"/>
        </w:rPr>
        <w:t xml:space="preserve">izvajalec </w:t>
      </w:r>
      <w:r w:rsidRPr="00B13B9B">
        <w:rPr>
          <w:rFonts w:cs="Arial"/>
          <w:sz w:val="20"/>
          <w:lang w:eastAsia="x-none"/>
        </w:rPr>
        <w:t xml:space="preserve">le-te predstaviti in/ali dostaviti v roku 5 delovnih dni. Stroške povezane z vzorci oziroma s predstavitvijo ima </w:t>
      </w:r>
      <w:r w:rsidR="00A863A8">
        <w:rPr>
          <w:rFonts w:cs="Arial"/>
          <w:sz w:val="20"/>
          <w:lang w:eastAsia="x-none"/>
        </w:rPr>
        <w:t>izvajalec.</w:t>
      </w:r>
      <w:r w:rsidRPr="00B13B9B">
        <w:rPr>
          <w:rFonts w:cs="Arial"/>
          <w:sz w:val="20"/>
          <w:lang w:eastAsia="x-none"/>
        </w:rPr>
        <w:t xml:space="preserve"> </w:t>
      </w:r>
    </w:p>
    <w:p w14:paraId="27177DF8" w14:textId="380573E4" w:rsidR="00B13B9B" w:rsidRDefault="00B13B9B" w:rsidP="00B13B9B">
      <w:pPr>
        <w:pStyle w:val="Brezrazmikov"/>
        <w:spacing w:before="120" w:after="120"/>
        <w:rPr>
          <w:rFonts w:cs="Arial"/>
          <w:sz w:val="20"/>
        </w:rPr>
      </w:pPr>
      <w:r w:rsidRPr="003A28C4">
        <w:rPr>
          <w:rFonts w:cs="Arial"/>
          <w:sz w:val="20"/>
        </w:rPr>
        <w:t xml:space="preserve">Naročnik bo med </w:t>
      </w:r>
      <w:r w:rsidR="00A863A8" w:rsidRPr="003A28C4">
        <w:rPr>
          <w:rFonts w:cs="Arial"/>
          <w:sz w:val="20"/>
        </w:rPr>
        <w:t>izvajalci</w:t>
      </w:r>
      <w:r w:rsidRPr="003A28C4">
        <w:rPr>
          <w:rFonts w:cs="Arial"/>
          <w:sz w:val="20"/>
        </w:rPr>
        <w:t>, ki bodo predložili ponudbe, praviloma vsakokrat izbral cenovno najugodnejšega ponudnika oz.</w:t>
      </w:r>
      <w:r w:rsidRPr="00B13B9B">
        <w:rPr>
          <w:rFonts w:cs="Arial"/>
          <w:sz w:val="20"/>
        </w:rPr>
        <w:t xml:space="preserve"> ponudnika, ki bo najugodnejši glede na merila, ki jih bo določil v razpisni dokumentaciji, ob pogoju, da bo ponudba v</w:t>
      </w:r>
      <w:r w:rsidRPr="00985498">
        <w:rPr>
          <w:rFonts w:cs="Arial"/>
          <w:sz w:val="20"/>
        </w:rPr>
        <w:t xml:space="preserve"> skladu z določili 29. točke 2. člena ZJN-3 dopustna. Po pravnomočnosti odločitve o oddaji naročila bo naročnik posredoval </w:t>
      </w:r>
      <w:r w:rsidR="00A863A8">
        <w:rPr>
          <w:rFonts w:cs="Arial"/>
          <w:sz w:val="20"/>
        </w:rPr>
        <w:t xml:space="preserve">izvajalcu </w:t>
      </w:r>
      <w:r w:rsidRPr="00985498">
        <w:rPr>
          <w:rFonts w:cs="Arial"/>
          <w:sz w:val="20"/>
        </w:rPr>
        <w:t xml:space="preserve">naročilnico, ki predstavlja podlago za dobavo posameznega </w:t>
      </w:r>
      <w:r w:rsidR="00A863A8">
        <w:rPr>
          <w:rFonts w:cs="Arial"/>
          <w:sz w:val="20"/>
        </w:rPr>
        <w:t>pohištva</w:t>
      </w:r>
      <w:r w:rsidRPr="00985498">
        <w:rPr>
          <w:rFonts w:cs="Arial"/>
          <w:sz w:val="20"/>
        </w:rPr>
        <w:t>.</w:t>
      </w:r>
    </w:p>
    <w:p w14:paraId="4B4847D8" w14:textId="4195277D" w:rsidR="00B13B9B" w:rsidRPr="00985498" w:rsidRDefault="00B13B9B" w:rsidP="00B13B9B">
      <w:pPr>
        <w:pStyle w:val="Brezrazmikov"/>
        <w:spacing w:before="120" w:after="120"/>
        <w:rPr>
          <w:rFonts w:cs="Arial"/>
          <w:sz w:val="20"/>
        </w:rPr>
      </w:pPr>
      <w:r w:rsidRPr="00985498">
        <w:rPr>
          <w:rFonts w:cs="Arial"/>
          <w:sz w:val="20"/>
        </w:rPr>
        <w:t xml:space="preserve">Naročnik ni zavezan naročiti blaga pri nobenem od </w:t>
      </w:r>
      <w:r w:rsidR="00A863A8">
        <w:rPr>
          <w:rFonts w:cs="Arial"/>
          <w:sz w:val="20"/>
        </w:rPr>
        <w:t>izvajalcev</w:t>
      </w:r>
      <w:r w:rsidRPr="00985498">
        <w:rPr>
          <w:rFonts w:cs="Arial"/>
          <w:sz w:val="20"/>
        </w:rPr>
        <w:t>, ki jim je priznal sposobnost, v primeru, da noben od njih ni ponudil blaga ustrezne kakovosti, cene ali roka dobave.</w:t>
      </w:r>
    </w:p>
    <w:p w14:paraId="2EF8FE84" w14:textId="77777777" w:rsidR="00B13B9B" w:rsidRPr="00985498" w:rsidRDefault="00B13B9B" w:rsidP="00B13B9B">
      <w:pPr>
        <w:pStyle w:val="Brezrazmikov"/>
        <w:spacing w:before="120" w:after="120"/>
        <w:rPr>
          <w:rFonts w:cs="Arial"/>
          <w:sz w:val="20"/>
        </w:rPr>
      </w:pPr>
      <w:r w:rsidRPr="00985498">
        <w:rPr>
          <w:rFonts w:cs="Arial"/>
          <w:sz w:val="20"/>
        </w:rPr>
        <w:t xml:space="preserve">Naročnik bo pisno obvestil </w:t>
      </w:r>
      <w:r>
        <w:rPr>
          <w:rFonts w:cs="Arial"/>
          <w:sz w:val="20"/>
        </w:rPr>
        <w:t>izvajalce</w:t>
      </w:r>
      <w:r w:rsidRPr="00985498">
        <w:rPr>
          <w:rFonts w:cs="Arial"/>
          <w:sz w:val="20"/>
        </w:rPr>
        <w:t>, ki so oddali ponudbo, o svoji odločitvi o oddaji posameznega naročila.</w:t>
      </w:r>
    </w:p>
    <w:p w14:paraId="2148C7A6" w14:textId="6D735D83" w:rsidR="00B13B9B" w:rsidRPr="00B13B9B" w:rsidRDefault="00B13B9B" w:rsidP="00B13B9B">
      <w:pPr>
        <w:spacing w:after="272"/>
        <w:ind w:left="43" w:right="43"/>
        <w:rPr>
          <w:rFonts w:eastAsia="Times New Roman"/>
          <w:color w:val="auto"/>
          <w:szCs w:val="20"/>
        </w:rPr>
      </w:pPr>
      <w:r w:rsidRPr="00B13B9B">
        <w:rPr>
          <w:rFonts w:eastAsia="Times New Roman"/>
          <w:color w:val="auto"/>
          <w:szCs w:val="20"/>
        </w:rPr>
        <w:t>Kadar ni drugače določeno v posameznem povpraševanju, se za dobavo, prevzem, plačilo in ostale pogoje izvedbe storitev</w:t>
      </w:r>
      <w:r>
        <w:rPr>
          <w:rFonts w:eastAsia="Times New Roman"/>
          <w:color w:val="auto"/>
          <w:szCs w:val="20"/>
        </w:rPr>
        <w:t xml:space="preserve"> </w:t>
      </w:r>
      <w:r w:rsidRPr="00B13B9B">
        <w:rPr>
          <w:rFonts w:eastAsia="Times New Roman"/>
          <w:color w:val="auto"/>
          <w:szCs w:val="20"/>
        </w:rPr>
        <w:t>uporabljajo določbe tega okvirnega sporazuma.</w:t>
      </w:r>
    </w:p>
    <w:p w14:paraId="7B4DD54E" w14:textId="77777777" w:rsidR="008824F1" w:rsidRPr="00985498" w:rsidRDefault="008824F1" w:rsidP="00BA0084">
      <w:pPr>
        <w:pStyle w:val="Odstavekseznama"/>
        <w:numPr>
          <w:ilvl w:val="0"/>
          <w:numId w:val="20"/>
        </w:numPr>
        <w:spacing w:before="200" w:after="200" w:line="259" w:lineRule="auto"/>
        <w:ind w:left="0" w:right="0" w:hanging="13"/>
        <w:jc w:val="center"/>
        <w:rPr>
          <w:b/>
          <w:color w:val="auto"/>
          <w:szCs w:val="20"/>
        </w:rPr>
      </w:pPr>
      <w:r w:rsidRPr="00985498">
        <w:rPr>
          <w:b/>
          <w:color w:val="auto"/>
          <w:szCs w:val="20"/>
        </w:rPr>
        <w:t>člen</w:t>
      </w:r>
    </w:p>
    <w:p w14:paraId="73FD08D8" w14:textId="77777777" w:rsidR="006724F5" w:rsidRPr="00985498" w:rsidRDefault="00BA0084" w:rsidP="00284A73">
      <w:pPr>
        <w:spacing w:before="120" w:after="120"/>
        <w:ind w:left="-5" w:right="0"/>
        <w:rPr>
          <w:color w:val="auto"/>
        </w:rPr>
      </w:pPr>
      <w:r w:rsidRPr="00985498">
        <w:rPr>
          <w:color w:val="auto"/>
        </w:rPr>
        <w:t>Maksimalna s</w:t>
      </w:r>
      <w:r w:rsidR="001952B7" w:rsidRPr="00985498">
        <w:rPr>
          <w:color w:val="auto"/>
        </w:rPr>
        <w:t xml:space="preserve">kupna okvirna pogodbena vrednost za celotno obdobje trajanja tega sporazuma znaša                                      EUR brez DDV. </w:t>
      </w:r>
    </w:p>
    <w:p w14:paraId="4D493BE2" w14:textId="53056A15" w:rsidR="006724F5" w:rsidRPr="00985498" w:rsidRDefault="001952B7" w:rsidP="00284A73">
      <w:pPr>
        <w:spacing w:before="120" w:after="120"/>
        <w:ind w:left="-5" w:right="0"/>
        <w:rPr>
          <w:color w:val="auto"/>
        </w:rPr>
      </w:pPr>
      <w:r w:rsidRPr="00985498">
        <w:rPr>
          <w:color w:val="auto"/>
        </w:rPr>
        <w:t xml:space="preserve">Cene </w:t>
      </w:r>
      <w:r w:rsidR="000E4F91">
        <w:rPr>
          <w:color w:val="auto"/>
        </w:rPr>
        <w:t xml:space="preserve">storitev </w:t>
      </w:r>
      <w:r w:rsidRPr="00985498">
        <w:rPr>
          <w:color w:val="auto"/>
        </w:rPr>
        <w:t xml:space="preserve">se zaračunavajo po cenah iz  Ponudbe </w:t>
      </w:r>
      <w:r w:rsidR="00A863A8">
        <w:rPr>
          <w:color w:val="auto"/>
        </w:rPr>
        <w:t>izvajalca</w:t>
      </w:r>
      <w:r w:rsidRPr="00985498">
        <w:rPr>
          <w:color w:val="auto"/>
        </w:rPr>
        <w:t xml:space="preserve">, ki ga je </w:t>
      </w:r>
      <w:r w:rsidR="001E192A">
        <w:rPr>
          <w:color w:val="auto"/>
        </w:rPr>
        <w:t>naročnik</w:t>
      </w:r>
      <w:r w:rsidRPr="00985498">
        <w:rPr>
          <w:color w:val="auto"/>
        </w:rPr>
        <w:t xml:space="preserve"> kot najugodnejšega izbral pri </w:t>
      </w:r>
      <w:r w:rsidR="003275D0" w:rsidRPr="00985498">
        <w:rPr>
          <w:color w:val="auto"/>
        </w:rPr>
        <w:t>posameznem povpraševanju</w:t>
      </w:r>
      <w:r w:rsidRPr="00985498">
        <w:rPr>
          <w:color w:val="auto"/>
        </w:rPr>
        <w:t xml:space="preserve">, ki  postane sestavni del tega sporazuma. </w:t>
      </w:r>
    </w:p>
    <w:p w14:paraId="34DDFFCD" w14:textId="244F1F99" w:rsidR="00ED24EA" w:rsidRDefault="00ED24EA" w:rsidP="00ED24EA">
      <w:pPr>
        <w:ind w:left="43" w:right="43"/>
      </w:pPr>
      <w:r>
        <w:t>V ceni posamezne storitve so zajeti vsi stroški za izvedbo storitev (stroški izdelave</w:t>
      </w:r>
      <w:r w:rsidR="00B93465">
        <w:t>/nakupa</w:t>
      </w:r>
      <w:r w:rsidR="003435F5">
        <w:t xml:space="preserve"> pohištva</w:t>
      </w:r>
      <w:r>
        <w:t>, pakiranja, embalaže, montaže, prevoza ter vsi morebitni drugi stroški)</w:t>
      </w:r>
      <w:r w:rsidR="000E4F91">
        <w:t xml:space="preserve"> in DDV</w:t>
      </w:r>
      <w:r>
        <w:t>.</w:t>
      </w:r>
    </w:p>
    <w:p w14:paraId="48E96030" w14:textId="77777777" w:rsidR="008824F1" w:rsidRPr="00985498" w:rsidRDefault="008824F1" w:rsidP="00BA0084">
      <w:pPr>
        <w:pStyle w:val="Odstavekseznama"/>
        <w:numPr>
          <w:ilvl w:val="0"/>
          <w:numId w:val="20"/>
        </w:numPr>
        <w:spacing w:before="200" w:after="200" w:line="259" w:lineRule="auto"/>
        <w:ind w:left="0" w:right="0" w:hanging="13"/>
        <w:jc w:val="center"/>
        <w:rPr>
          <w:b/>
          <w:color w:val="auto"/>
          <w:szCs w:val="20"/>
        </w:rPr>
      </w:pPr>
      <w:r w:rsidRPr="00985498">
        <w:rPr>
          <w:b/>
          <w:color w:val="auto"/>
          <w:szCs w:val="20"/>
        </w:rPr>
        <w:t>člen</w:t>
      </w:r>
    </w:p>
    <w:p w14:paraId="3C1BE715" w14:textId="1DDC594B" w:rsidR="0071157B" w:rsidRDefault="001D2B57" w:rsidP="00284A73">
      <w:pPr>
        <w:spacing w:before="120" w:after="120"/>
        <w:ind w:left="-5" w:right="0"/>
        <w:rPr>
          <w:color w:val="auto"/>
        </w:rPr>
      </w:pPr>
      <w:r>
        <w:rPr>
          <w:color w:val="auto"/>
        </w:rPr>
        <w:t xml:space="preserve">Izvajalec </w:t>
      </w:r>
      <w:r w:rsidR="001952B7" w:rsidRPr="00985498">
        <w:rPr>
          <w:color w:val="auto"/>
        </w:rPr>
        <w:t>bo obračunaval dobavljen</w:t>
      </w:r>
      <w:r>
        <w:rPr>
          <w:color w:val="auto"/>
        </w:rPr>
        <w:t>o</w:t>
      </w:r>
      <w:r w:rsidR="000E4F91">
        <w:rPr>
          <w:color w:val="auto"/>
        </w:rPr>
        <w:t xml:space="preserve"> in montirano</w:t>
      </w:r>
      <w:r>
        <w:rPr>
          <w:color w:val="auto"/>
        </w:rPr>
        <w:t xml:space="preserve"> pohištvo</w:t>
      </w:r>
      <w:r w:rsidR="001952B7" w:rsidRPr="00985498">
        <w:rPr>
          <w:color w:val="auto"/>
        </w:rPr>
        <w:t xml:space="preserve"> </w:t>
      </w:r>
      <w:r>
        <w:rPr>
          <w:color w:val="auto"/>
        </w:rPr>
        <w:t>p</w:t>
      </w:r>
      <w:r w:rsidR="001952B7" w:rsidRPr="00985498">
        <w:rPr>
          <w:color w:val="auto"/>
        </w:rPr>
        <w:t>o posamezni uspešno opravljeni dobavi</w:t>
      </w:r>
      <w:r>
        <w:rPr>
          <w:color w:val="auto"/>
        </w:rPr>
        <w:t xml:space="preserve"> </w:t>
      </w:r>
      <w:r w:rsidR="000E4F91">
        <w:rPr>
          <w:color w:val="auto"/>
        </w:rPr>
        <w:t>in</w:t>
      </w:r>
      <w:r>
        <w:rPr>
          <w:color w:val="auto"/>
        </w:rPr>
        <w:t xml:space="preserve"> montaži</w:t>
      </w:r>
      <w:r w:rsidR="001952B7" w:rsidRPr="00985498">
        <w:rPr>
          <w:color w:val="auto"/>
        </w:rPr>
        <w:t xml:space="preserve">. </w:t>
      </w:r>
      <w:r>
        <w:rPr>
          <w:color w:val="auto"/>
        </w:rPr>
        <w:t>Izvajalec</w:t>
      </w:r>
      <w:r w:rsidR="001952B7" w:rsidRPr="00985498">
        <w:rPr>
          <w:color w:val="auto"/>
        </w:rPr>
        <w:t xml:space="preserve"> </w:t>
      </w:r>
      <w:r w:rsidR="00545483" w:rsidRPr="00985498">
        <w:rPr>
          <w:color w:val="auto"/>
        </w:rPr>
        <w:t>naročniku</w:t>
      </w:r>
      <w:r w:rsidR="001952B7" w:rsidRPr="00985498">
        <w:rPr>
          <w:color w:val="auto"/>
        </w:rPr>
        <w:t xml:space="preserve"> izstavlja račune v roku </w:t>
      </w:r>
      <w:r w:rsidR="00447B4B">
        <w:rPr>
          <w:color w:val="auto"/>
        </w:rPr>
        <w:t>5</w:t>
      </w:r>
      <w:r w:rsidR="001952B7" w:rsidRPr="00985498">
        <w:rPr>
          <w:color w:val="auto"/>
        </w:rPr>
        <w:t xml:space="preserve"> dni po opravljeni dobavi </w:t>
      </w:r>
      <w:r w:rsidR="000E4F91">
        <w:rPr>
          <w:color w:val="auto"/>
        </w:rPr>
        <w:t>in</w:t>
      </w:r>
      <w:r>
        <w:rPr>
          <w:color w:val="auto"/>
        </w:rPr>
        <w:t xml:space="preserve"> montaži</w:t>
      </w:r>
      <w:r w:rsidR="001952B7" w:rsidRPr="00985498">
        <w:rPr>
          <w:color w:val="auto"/>
        </w:rPr>
        <w:t xml:space="preserve">, oziroma v dogovoru z </w:t>
      </w:r>
      <w:r w:rsidR="00545483" w:rsidRPr="00985498">
        <w:rPr>
          <w:color w:val="auto"/>
        </w:rPr>
        <w:t>naročnikom</w:t>
      </w:r>
      <w:r w:rsidR="001952B7" w:rsidRPr="00985498">
        <w:rPr>
          <w:color w:val="auto"/>
        </w:rPr>
        <w:t xml:space="preserve">. Račune mora izstavljati ločeno po lokacijah in znotraj lokacij ločeno po oddelkih, ali drugače, če bo tako pisno dogovorjeno z </w:t>
      </w:r>
      <w:r w:rsidR="00545483" w:rsidRPr="00985498">
        <w:rPr>
          <w:color w:val="auto"/>
        </w:rPr>
        <w:t>naročnikom</w:t>
      </w:r>
      <w:r w:rsidR="001952B7" w:rsidRPr="00985498">
        <w:rPr>
          <w:color w:val="auto"/>
        </w:rPr>
        <w:t xml:space="preserve">. Na računu mora obvezno navesti številko dobavnice in številko naročilnice. </w:t>
      </w:r>
    </w:p>
    <w:p w14:paraId="157CDBB6" w14:textId="1CFA0E29" w:rsidR="006724F5" w:rsidRPr="00985498" w:rsidRDefault="001952B7" w:rsidP="00284A73">
      <w:pPr>
        <w:spacing w:before="120" w:after="120"/>
        <w:ind w:left="-5" w:right="0"/>
        <w:rPr>
          <w:color w:val="auto"/>
        </w:rPr>
      </w:pPr>
      <w:r w:rsidRPr="00985498">
        <w:rPr>
          <w:color w:val="auto"/>
        </w:rPr>
        <w:t xml:space="preserve">Podlaga za plačilo </w:t>
      </w:r>
      <w:r w:rsidR="003435F5">
        <w:rPr>
          <w:color w:val="auto"/>
        </w:rPr>
        <w:t>sta</w:t>
      </w:r>
      <w:r w:rsidRPr="00985498">
        <w:rPr>
          <w:color w:val="auto"/>
        </w:rPr>
        <w:t xml:space="preserve"> potrjena dobavnica </w:t>
      </w:r>
      <w:r w:rsidR="003435F5">
        <w:rPr>
          <w:color w:val="auto"/>
        </w:rPr>
        <w:t>in</w:t>
      </w:r>
      <w:r w:rsidR="003435F5" w:rsidRPr="00E032BB">
        <w:rPr>
          <w:color w:val="FF0000"/>
        </w:rPr>
        <w:t xml:space="preserve"> </w:t>
      </w:r>
      <w:r w:rsidR="003435F5">
        <w:rPr>
          <w:color w:val="auto"/>
        </w:rPr>
        <w:t>prevzemni zapisnik, kot prilogi računa</w:t>
      </w:r>
      <w:r w:rsidRPr="00985498">
        <w:rPr>
          <w:color w:val="auto"/>
        </w:rPr>
        <w:t xml:space="preserve">. </w:t>
      </w:r>
    </w:p>
    <w:p w14:paraId="0D436129" w14:textId="43BABC02" w:rsidR="009C625B" w:rsidRPr="00DF2B26" w:rsidRDefault="001952B7" w:rsidP="009C625B">
      <w:pPr>
        <w:spacing w:before="120" w:after="120"/>
        <w:ind w:left="-5" w:right="0"/>
        <w:rPr>
          <w:color w:val="auto"/>
        </w:rPr>
      </w:pPr>
      <w:r w:rsidRPr="00985498">
        <w:rPr>
          <w:color w:val="auto"/>
        </w:rPr>
        <w:t xml:space="preserve">Če se </w:t>
      </w:r>
      <w:r w:rsidR="00545483" w:rsidRPr="00985498">
        <w:rPr>
          <w:color w:val="auto"/>
        </w:rPr>
        <w:t>naročnik</w:t>
      </w:r>
      <w:r w:rsidRPr="00985498">
        <w:rPr>
          <w:color w:val="auto"/>
        </w:rPr>
        <w:t xml:space="preserve"> ne bo v celoti strinjal z izstavljenim računom, ga bo v roku 8 dni po prejemu pisno in z obrazložitvijo v celoti zavrnil, </w:t>
      </w:r>
      <w:r w:rsidR="001D2B57">
        <w:rPr>
          <w:color w:val="auto"/>
        </w:rPr>
        <w:t>izvajalec</w:t>
      </w:r>
      <w:r w:rsidRPr="00985498">
        <w:rPr>
          <w:color w:val="auto"/>
        </w:rPr>
        <w:t xml:space="preserve"> pa je obvezen izstaviti nov račun z novim datumom. Plačilni rok prične teči z dnem, ko </w:t>
      </w:r>
      <w:r w:rsidR="00545483" w:rsidRPr="00985498">
        <w:rPr>
          <w:color w:val="auto"/>
        </w:rPr>
        <w:t>naročnik</w:t>
      </w:r>
      <w:r w:rsidRPr="00985498">
        <w:rPr>
          <w:color w:val="auto"/>
        </w:rPr>
        <w:t xml:space="preserve"> prejme in potrdi nov račun. Če </w:t>
      </w:r>
      <w:r w:rsidR="001D2B57">
        <w:rPr>
          <w:color w:val="auto"/>
        </w:rPr>
        <w:t>izvajalec</w:t>
      </w:r>
      <w:r w:rsidRPr="00985498">
        <w:rPr>
          <w:color w:val="auto"/>
        </w:rPr>
        <w:t xml:space="preserve"> v dogovorjenem roku ne prejme </w:t>
      </w:r>
      <w:r w:rsidR="00545483" w:rsidRPr="00985498">
        <w:rPr>
          <w:color w:val="auto"/>
        </w:rPr>
        <w:t>naročniko</w:t>
      </w:r>
      <w:r w:rsidRPr="00985498">
        <w:rPr>
          <w:color w:val="auto"/>
        </w:rPr>
        <w:t>vega pisnega ugovora z navedbo razlogov za ugovor, se šteje, da je račun s tem dnem v celoti potrjen</w:t>
      </w:r>
      <w:r w:rsidRPr="00137739">
        <w:rPr>
          <w:color w:val="auto"/>
        </w:rPr>
        <w:t xml:space="preserve">. </w:t>
      </w:r>
      <w:r w:rsidR="00545483" w:rsidRPr="00137739">
        <w:rPr>
          <w:color w:val="auto"/>
        </w:rPr>
        <w:t>Naročnik</w:t>
      </w:r>
      <w:r w:rsidRPr="00137739">
        <w:rPr>
          <w:color w:val="auto"/>
        </w:rPr>
        <w:t xml:space="preserve"> se v tem primeru obveže plačati pogodbeno ceno </w:t>
      </w:r>
      <w:r w:rsidR="001D2B57" w:rsidRPr="00137739">
        <w:rPr>
          <w:color w:val="auto"/>
        </w:rPr>
        <w:t>v</w:t>
      </w:r>
      <w:r w:rsidRPr="00137739">
        <w:rPr>
          <w:color w:val="auto"/>
        </w:rPr>
        <w:t xml:space="preserve"> </w:t>
      </w:r>
      <w:r w:rsidR="009C625B" w:rsidRPr="00137739">
        <w:rPr>
          <w:szCs w:val="20"/>
        </w:rPr>
        <w:t>sklad</w:t>
      </w:r>
      <w:r w:rsidR="001D2B57" w:rsidRPr="00137739">
        <w:rPr>
          <w:szCs w:val="20"/>
        </w:rPr>
        <w:t>u</w:t>
      </w:r>
      <w:r w:rsidR="009C625B" w:rsidRPr="00137739">
        <w:rPr>
          <w:szCs w:val="20"/>
        </w:rPr>
        <w:t xml:space="preserve"> s prvo točko 19. člena Zakona o začasnih ukrepih za omilitev in odpravo posledic COVID-19 (v nadaljevanju ZZUOOP)</w:t>
      </w:r>
      <w:r w:rsidR="001D2B57" w:rsidRPr="00137739">
        <w:rPr>
          <w:szCs w:val="20"/>
        </w:rPr>
        <w:t>, to je</w:t>
      </w:r>
      <w:r w:rsidR="009C625B" w:rsidRPr="00137739">
        <w:rPr>
          <w:szCs w:val="20"/>
        </w:rPr>
        <w:t xml:space="preserve"> </w:t>
      </w:r>
      <w:r w:rsidR="009C625B" w:rsidRPr="00137739">
        <w:rPr>
          <w:color w:val="auto"/>
        </w:rPr>
        <w:t xml:space="preserve"> v </w:t>
      </w:r>
      <w:r w:rsidR="001D2B57" w:rsidRPr="00137739">
        <w:rPr>
          <w:color w:val="auto"/>
        </w:rPr>
        <w:t>60. dneh</w:t>
      </w:r>
      <w:r w:rsidR="009C625B" w:rsidRPr="00137739">
        <w:rPr>
          <w:color w:val="auto"/>
        </w:rPr>
        <w:t xml:space="preserve"> od dneva uradnega prejema pravilno izstavljenega računa dobavitelja, in sicer na </w:t>
      </w:r>
      <w:r w:rsidR="001D2B57" w:rsidRPr="00137739">
        <w:rPr>
          <w:color w:val="auto"/>
        </w:rPr>
        <w:t xml:space="preserve">izvajalčev </w:t>
      </w:r>
      <w:r w:rsidR="009C625B" w:rsidRPr="00137739">
        <w:rPr>
          <w:color w:val="auto"/>
        </w:rPr>
        <w:t xml:space="preserve">poslovni račun. </w:t>
      </w:r>
      <w:r w:rsidR="009C625B" w:rsidRPr="00137739">
        <w:rPr>
          <w:szCs w:val="20"/>
        </w:rPr>
        <w:t xml:space="preserve">Po prenehanju veljavnosti ukrepa iz prve točke 19. člena ZZUOOP je plačilni rok 30 dni od dneva </w:t>
      </w:r>
      <w:r w:rsidR="009C625B" w:rsidRPr="00137739">
        <w:rPr>
          <w:color w:val="auto"/>
        </w:rPr>
        <w:t>uradnega prejema pravilno izstavljenega računa.</w:t>
      </w:r>
    </w:p>
    <w:p w14:paraId="595BC0A1" w14:textId="6CF323AE" w:rsidR="006724F5" w:rsidRDefault="001952B7" w:rsidP="00284A73">
      <w:pPr>
        <w:spacing w:before="120" w:after="120"/>
        <w:ind w:left="-5" w:right="0"/>
        <w:rPr>
          <w:color w:val="auto"/>
        </w:rPr>
      </w:pPr>
      <w:r w:rsidRPr="00985498">
        <w:rPr>
          <w:color w:val="auto"/>
        </w:rPr>
        <w:t xml:space="preserve">V primeru zamude pri plačilu je </w:t>
      </w:r>
      <w:r w:rsidR="00545483" w:rsidRPr="00985498">
        <w:rPr>
          <w:color w:val="auto"/>
        </w:rPr>
        <w:t>naročnik</w:t>
      </w:r>
      <w:r w:rsidRPr="00985498">
        <w:rPr>
          <w:color w:val="auto"/>
        </w:rPr>
        <w:t xml:space="preserve"> dolžan plačati zakonske zamudne obresti za čas zamude. </w:t>
      </w:r>
    </w:p>
    <w:p w14:paraId="2FF9D800" w14:textId="77777777" w:rsidR="008824F1" w:rsidRPr="00985498" w:rsidRDefault="008824F1" w:rsidP="00BA0084">
      <w:pPr>
        <w:pStyle w:val="Odstavekseznama"/>
        <w:numPr>
          <w:ilvl w:val="0"/>
          <w:numId w:val="20"/>
        </w:numPr>
        <w:spacing w:before="200" w:after="200" w:line="259" w:lineRule="auto"/>
        <w:ind w:left="0" w:right="0" w:hanging="13"/>
        <w:jc w:val="center"/>
        <w:rPr>
          <w:b/>
          <w:color w:val="auto"/>
          <w:szCs w:val="20"/>
        </w:rPr>
      </w:pPr>
      <w:r w:rsidRPr="00985498">
        <w:rPr>
          <w:b/>
          <w:color w:val="auto"/>
          <w:szCs w:val="20"/>
        </w:rPr>
        <w:t>člen</w:t>
      </w:r>
    </w:p>
    <w:p w14:paraId="1EE046FA" w14:textId="77777777" w:rsidR="006724F5" w:rsidRPr="00985498" w:rsidRDefault="00545483" w:rsidP="00B075F8">
      <w:pPr>
        <w:spacing w:after="0" w:line="240" w:lineRule="auto"/>
        <w:ind w:left="0" w:right="0" w:firstLine="0"/>
        <w:rPr>
          <w:color w:val="auto"/>
        </w:rPr>
      </w:pPr>
      <w:r w:rsidRPr="00985498">
        <w:rPr>
          <w:color w:val="auto"/>
        </w:rPr>
        <w:t>Naročnik</w:t>
      </w:r>
      <w:r w:rsidR="001952B7" w:rsidRPr="00985498">
        <w:rPr>
          <w:color w:val="auto"/>
        </w:rPr>
        <w:t xml:space="preserve"> se obveže, da bo:  </w:t>
      </w:r>
    </w:p>
    <w:p w14:paraId="1D0FA988" w14:textId="77777777" w:rsidR="006724F5" w:rsidRPr="00B075F8" w:rsidRDefault="001952B7" w:rsidP="00B075F8">
      <w:pPr>
        <w:pStyle w:val="Odstavekseznama"/>
        <w:numPr>
          <w:ilvl w:val="0"/>
          <w:numId w:val="36"/>
        </w:numPr>
        <w:spacing w:after="0" w:line="240" w:lineRule="auto"/>
        <w:ind w:right="0"/>
        <w:rPr>
          <w:color w:val="auto"/>
        </w:rPr>
      </w:pPr>
      <w:r w:rsidRPr="00B075F8">
        <w:rPr>
          <w:color w:val="auto"/>
        </w:rPr>
        <w:t xml:space="preserve">izpolnjeval vse predvidene obveznosti v rokih in na predviden način;   </w:t>
      </w:r>
    </w:p>
    <w:p w14:paraId="7CE78F88" w14:textId="0C8059C0" w:rsidR="006724F5" w:rsidRDefault="001952B7" w:rsidP="00B075F8">
      <w:pPr>
        <w:pStyle w:val="Odstavekseznama"/>
        <w:numPr>
          <w:ilvl w:val="0"/>
          <w:numId w:val="36"/>
        </w:numPr>
        <w:spacing w:after="0" w:line="240" w:lineRule="auto"/>
        <w:ind w:right="0"/>
        <w:rPr>
          <w:color w:val="auto"/>
        </w:rPr>
      </w:pPr>
      <w:r w:rsidRPr="00B075F8">
        <w:rPr>
          <w:color w:val="auto"/>
        </w:rPr>
        <w:t>plačeval naročen</w:t>
      </w:r>
      <w:r w:rsidR="000E4F91">
        <w:rPr>
          <w:color w:val="auto"/>
        </w:rPr>
        <w:t>e storitve</w:t>
      </w:r>
      <w:r w:rsidRPr="00B075F8">
        <w:rPr>
          <w:color w:val="auto"/>
        </w:rPr>
        <w:t xml:space="preserve"> v dogovorjenih rokih. </w:t>
      </w:r>
    </w:p>
    <w:p w14:paraId="672E2699" w14:textId="77777777" w:rsidR="0010601B" w:rsidRPr="00B075F8" w:rsidRDefault="0010601B" w:rsidP="0010601B">
      <w:pPr>
        <w:pStyle w:val="Odstavekseznama"/>
        <w:spacing w:after="0" w:line="240" w:lineRule="auto"/>
        <w:ind w:right="0" w:firstLine="0"/>
        <w:rPr>
          <w:color w:val="auto"/>
        </w:rPr>
      </w:pPr>
    </w:p>
    <w:p w14:paraId="5A7A5F66" w14:textId="77777777" w:rsidR="008824F1" w:rsidRPr="00985498" w:rsidRDefault="008824F1" w:rsidP="00BA0084">
      <w:pPr>
        <w:pStyle w:val="Odstavekseznama"/>
        <w:numPr>
          <w:ilvl w:val="0"/>
          <w:numId w:val="20"/>
        </w:numPr>
        <w:spacing w:before="200" w:after="200" w:line="259" w:lineRule="auto"/>
        <w:ind w:left="0" w:right="0" w:hanging="13"/>
        <w:jc w:val="center"/>
        <w:rPr>
          <w:b/>
          <w:color w:val="auto"/>
          <w:szCs w:val="20"/>
        </w:rPr>
      </w:pPr>
      <w:r w:rsidRPr="00985498">
        <w:rPr>
          <w:b/>
          <w:color w:val="auto"/>
          <w:szCs w:val="20"/>
        </w:rPr>
        <w:t>člen</w:t>
      </w:r>
    </w:p>
    <w:p w14:paraId="645A977C" w14:textId="5CB2AF35" w:rsidR="00C41584" w:rsidRPr="00985498" w:rsidRDefault="001D2B57" w:rsidP="0010601B">
      <w:pPr>
        <w:spacing w:after="0" w:line="240" w:lineRule="auto"/>
        <w:ind w:left="0" w:right="0" w:firstLine="0"/>
        <w:rPr>
          <w:color w:val="auto"/>
        </w:rPr>
      </w:pPr>
      <w:r>
        <w:rPr>
          <w:color w:val="auto"/>
        </w:rPr>
        <w:t xml:space="preserve">Izvajalec </w:t>
      </w:r>
      <w:r w:rsidR="001952B7" w:rsidRPr="00985498">
        <w:rPr>
          <w:color w:val="auto"/>
        </w:rPr>
        <w:t xml:space="preserve">se obveže, da bo: </w:t>
      </w:r>
    </w:p>
    <w:p w14:paraId="027249BD" w14:textId="16B22BAB" w:rsidR="00C41584" w:rsidRPr="00D21BEA" w:rsidRDefault="00C41584" w:rsidP="00D21BEA">
      <w:pPr>
        <w:pStyle w:val="Odstavekseznama"/>
        <w:numPr>
          <w:ilvl w:val="0"/>
          <w:numId w:val="38"/>
        </w:numPr>
        <w:spacing w:after="0" w:line="240" w:lineRule="auto"/>
        <w:ind w:right="0"/>
        <w:rPr>
          <w:color w:val="auto"/>
        </w:rPr>
      </w:pPr>
      <w:r w:rsidRPr="00D21BEA">
        <w:rPr>
          <w:color w:val="auto"/>
        </w:rPr>
        <w:t>dobavlj</w:t>
      </w:r>
      <w:r w:rsidR="001D2B57" w:rsidRPr="00D21BEA">
        <w:rPr>
          <w:color w:val="auto"/>
        </w:rPr>
        <w:t xml:space="preserve">al </w:t>
      </w:r>
      <w:r w:rsidR="000E4F91">
        <w:rPr>
          <w:color w:val="auto"/>
        </w:rPr>
        <w:t xml:space="preserve">in montiral </w:t>
      </w:r>
      <w:r w:rsidR="001D2B57" w:rsidRPr="00D21BEA">
        <w:rPr>
          <w:color w:val="auto"/>
        </w:rPr>
        <w:t>pohištvo, ki</w:t>
      </w:r>
      <w:r w:rsidRPr="00D21BEA">
        <w:rPr>
          <w:color w:val="auto"/>
        </w:rPr>
        <w:t xml:space="preserve"> nima stvarnih in pravnih napak, </w:t>
      </w:r>
    </w:p>
    <w:p w14:paraId="1C758B9C" w14:textId="7B8E1780" w:rsidR="00D21BEA" w:rsidRDefault="001952B7" w:rsidP="00D21BEA">
      <w:pPr>
        <w:pStyle w:val="Odstavekseznama"/>
        <w:numPr>
          <w:ilvl w:val="0"/>
          <w:numId w:val="37"/>
        </w:numPr>
        <w:ind w:right="43"/>
      </w:pPr>
      <w:r w:rsidRPr="00D21BEA">
        <w:rPr>
          <w:color w:val="auto"/>
        </w:rPr>
        <w:t xml:space="preserve">dobavljal </w:t>
      </w:r>
      <w:r w:rsidR="000E4F91">
        <w:rPr>
          <w:color w:val="auto"/>
        </w:rPr>
        <w:t xml:space="preserve">in montiral </w:t>
      </w:r>
      <w:r w:rsidR="001D2B57" w:rsidRPr="00D21BEA">
        <w:rPr>
          <w:color w:val="auto"/>
        </w:rPr>
        <w:t>pohištvo</w:t>
      </w:r>
      <w:r w:rsidRPr="00D21BEA">
        <w:rPr>
          <w:color w:val="auto"/>
        </w:rPr>
        <w:t xml:space="preserve">, ki popolnoma ustreza </w:t>
      </w:r>
      <w:r w:rsidR="003435F5">
        <w:t xml:space="preserve">vsem tehničnim zahtevam </w:t>
      </w:r>
      <w:r w:rsidR="00D21BEA">
        <w:t>iz posameznega povpraševanja ter je v skladu z veljavnimi predpisi in standardi</w:t>
      </w:r>
      <w:r w:rsidR="003435F5">
        <w:t>,</w:t>
      </w:r>
    </w:p>
    <w:p w14:paraId="0CBFD367" w14:textId="4A0DD84D" w:rsidR="00B075F8" w:rsidRPr="003435F5" w:rsidRDefault="00B075F8" w:rsidP="00B075F8">
      <w:pPr>
        <w:pStyle w:val="Odstavekseznama"/>
        <w:numPr>
          <w:ilvl w:val="0"/>
          <w:numId w:val="37"/>
        </w:numPr>
        <w:spacing w:after="0" w:line="240" w:lineRule="auto"/>
        <w:ind w:right="0"/>
        <w:rPr>
          <w:color w:val="auto"/>
        </w:rPr>
      </w:pPr>
      <w:r>
        <w:lastRenderedPageBreak/>
        <w:t xml:space="preserve">izvajal </w:t>
      </w:r>
      <w:r w:rsidR="000E4F91">
        <w:t>storitve</w:t>
      </w:r>
      <w:r>
        <w:t xml:space="preserve"> po tem okvirnem sporazumu po pravilih stroke,</w:t>
      </w:r>
      <w:r w:rsidR="003435F5" w:rsidRPr="003435F5">
        <w:t xml:space="preserve"> </w:t>
      </w:r>
      <w:r w:rsidR="003435F5">
        <w:t>s skrbnostjo dobrega strokovnjaka,</w:t>
      </w:r>
      <w:r>
        <w:t xml:space="preserve"> v skladu z navodili</w:t>
      </w:r>
      <w:r w:rsidR="003435F5">
        <w:t xml:space="preserve"> kontaktne osebe</w:t>
      </w:r>
      <w:r w:rsidR="00D15EC5">
        <w:t xml:space="preserve"> na strani</w:t>
      </w:r>
      <w:r>
        <w:t xml:space="preserve"> naročnika in v dogovorjenih rokih, </w:t>
      </w:r>
    </w:p>
    <w:p w14:paraId="0E2EE007" w14:textId="7A484BEB" w:rsidR="003435F5" w:rsidRPr="003435F5" w:rsidRDefault="003435F5" w:rsidP="00B075F8">
      <w:pPr>
        <w:pStyle w:val="Odstavekseznama"/>
        <w:numPr>
          <w:ilvl w:val="0"/>
          <w:numId w:val="37"/>
        </w:numPr>
        <w:spacing w:after="0" w:line="240" w:lineRule="auto"/>
        <w:ind w:right="0"/>
        <w:rPr>
          <w:color w:val="auto"/>
        </w:rPr>
      </w:pPr>
      <w:r w:rsidRPr="003435F5">
        <w:t>pohištvo pravilno priključeno/nameščeno in bo tako zagotovil nemoteno uporabo pohištva,</w:t>
      </w:r>
    </w:p>
    <w:p w14:paraId="4B7C290B" w14:textId="6EBF0849" w:rsidR="00B075F8" w:rsidRPr="00B075F8" w:rsidRDefault="00B075F8" w:rsidP="00B075F8">
      <w:pPr>
        <w:pStyle w:val="Odstavekseznama"/>
        <w:numPr>
          <w:ilvl w:val="0"/>
          <w:numId w:val="37"/>
        </w:numPr>
        <w:spacing w:after="0" w:line="240" w:lineRule="auto"/>
        <w:ind w:right="0"/>
        <w:rPr>
          <w:color w:val="auto"/>
        </w:rPr>
      </w:pPr>
      <w:r>
        <w:t xml:space="preserve">zagotovil ustrezne kadre, </w:t>
      </w:r>
    </w:p>
    <w:p w14:paraId="1B2921A2" w14:textId="42377A24" w:rsidR="00B075F8" w:rsidRPr="00B075F8" w:rsidRDefault="00B075F8" w:rsidP="00B075F8">
      <w:pPr>
        <w:pStyle w:val="Odstavekseznama"/>
        <w:numPr>
          <w:ilvl w:val="0"/>
          <w:numId w:val="37"/>
        </w:numPr>
        <w:spacing w:after="0" w:line="240" w:lineRule="auto"/>
        <w:ind w:right="0"/>
        <w:rPr>
          <w:color w:val="auto"/>
        </w:rPr>
      </w:pPr>
      <w:r>
        <w:t>ustrezno koordiniral delo</w:t>
      </w:r>
      <w:r w:rsidR="003435F5">
        <w:t xml:space="preserve"> z morebitnimi zunanjimi izvajalci</w:t>
      </w:r>
      <w:r>
        <w:t>,</w:t>
      </w:r>
    </w:p>
    <w:p w14:paraId="16CDAC24" w14:textId="241224F3" w:rsidR="00B075F8" w:rsidRPr="00B075F8" w:rsidRDefault="00B075F8" w:rsidP="00B075F8">
      <w:pPr>
        <w:pStyle w:val="Odstavekseznama"/>
        <w:numPr>
          <w:ilvl w:val="0"/>
          <w:numId w:val="37"/>
        </w:numPr>
        <w:spacing w:after="0" w:line="240" w:lineRule="auto"/>
        <w:ind w:right="0"/>
        <w:rPr>
          <w:color w:val="auto"/>
        </w:rPr>
      </w:pPr>
      <w:r>
        <w:t xml:space="preserve">omogočal ustrezen nadzor naročniku, </w:t>
      </w:r>
    </w:p>
    <w:p w14:paraId="2EC18CE1" w14:textId="0C7D47E3" w:rsidR="00B075F8" w:rsidRPr="00B075F8" w:rsidRDefault="00B075F8" w:rsidP="00B075F8">
      <w:pPr>
        <w:pStyle w:val="Odstavekseznama"/>
        <w:numPr>
          <w:ilvl w:val="0"/>
          <w:numId w:val="37"/>
        </w:numPr>
        <w:spacing w:after="0" w:line="240" w:lineRule="auto"/>
        <w:ind w:right="0"/>
        <w:rPr>
          <w:color w:val="auto"/>
        </w:rPr>
      </w:pPr>
      <w:r>
        <w:t>takoj pisno opozori</w:t>
      </w:r>
      <w:r w:rsidR="00E44C2F">
        <w:t>l</w:t>
      </w:r>
      <w:r>
        <w:t xml:space="preserve"> naročnika na okoliščine, ki bi lahko otežile ali onemogočile kvalitetno in pravilno izvedbo storitev ali ne bi omogočale oddajo pravilne ponudbe,</w:t>
      </w:r>
    </w:p>
    <w:p w14:paraId="6EDBBC34" w14:textId="4E907614" w:rsidR="006724F5" w:rsidRDefault="00C41584" w:rsidP="00B075F8">
      <w:pPr>
        <w:pStyle w:val="Odstavekseznama"/>
        <w:numPr>
          <w:ilvl w:val="0"/>
          <w:numId w:val="37"/>
        </w:numPr>
        <w:spacing w:after="0" w:line="240" w:lineRule="auto"/>
        <w:ind w:right="0"/>
        <w:rPr>
          <w:color w:val="auto"/>
        </w:rPr>
      </w:pPr>
      <w:r w:rsidRPr="00B075F8">
        <w:rPr>
          <w:color w:val="auto"/>
        </w:rPr>
        <w:t>izpolnjeval vse ostale obveznosti iz tega sporazuma</w:t>
      </w:r>
      <w:r w:rsidR="001952B7" w:rsidRPr="00B075F8">
        <w:rPr>
          <w:color w:val="auto"/>
        </w:rPr>
        <w:t xml:space="preserve">. </w:t>
      </w:r>
    </w:p>
    <w:p w14:paraId="499F9965" w14:textId="77777777" w:rsidR="0010601B" w:rsidRPr="00B075F8" w:rsidRDefault="0010601B" w:rsidP="00D21BEA">
      <w:pPr>
        <w:pStyle w:val="Odstavekseznama"/>
        <w:spacing w:after="0" w:line="240" w:lineRule="auto"/>
        <w:ind w:right="0" w:firstLine="0"/>
        <w:rPr>
          <w:color w:val="auto"/>
        </w:rPr>
      </w:pPr>
    </w:p>
    <w:p w14:paraId="7ED01BE3" w14:textId="6A379A93" w:rsidR="008F6AB5" w:rsidRDefault="0010601B" w:rsidP="00BA0084">
      <w:pPr>
        <w:pStyle w:val="Odstavekseznama"/>
        <w:numPr>
          <w:ilvl w:val="0"/>
          <w:numId w:val="20"/>
        </w:numPr>
        <w:spacing w:before="200" w:after="200" w:line="259" w:lineRule="auto"/>
        <w:ind w:left="0" w:right="0" w:hanging="13"/>
        <w:jc w:val="center"/>
        <w:rPr>
          <w:b/>
          <w:color w:val="auto"/>
          <w:szCs w:val="20"/>
        </w:rPr>
      </w:pPr>
      <w:r>
        <w:rPr>
          <w:b/>
          <w:color w:val="auto"/>
          <w:szCs w:val="20"/>
        </w:rPr>
        <w:t>č</w:t>
      </w:r>
      <w:r w:rsidR="008F6AB5" w:rsidRPr="00985498">
        <w:rPr>
          <w:b/>
          <w:color w:val="auto"/>
          <w:szCs w:val="20"/>
        </w:rPr>
        <w:t>len</w:t>
      </w:r>
    </w:p>
    <w:p w14:paraId="10F206D9" w14:textId="67271267" w:rsidR="0010601B" w:rsidRPr="00D15EC5" w:rsidRDefault="0010601B" w:rsidP="006F4DD0">
      <w:pPr>
        <w:spacing w:after="0" w:line="240" w:lineRule="auto"/>
        <w:ind w:left="0" w:right="0" w:firstLine="0"/>
        <w:rPr>
          <w:szCs w:val="20"/>
        </w:rPr>
      </w:pPr>
      <w:r w:rsidRPr="00D15EC5">
        <w:rPr>
          <w:szCs w:val="20"/>
        </w:rPr>
        <w:t xml:space="preserve">Naročnik potrdi naročilo v obliki naročilnice, ki jo pošlje izbranemu izvajalcu. </w:t>
      </w:r>
    </w:p>
    <w:p w14:paraId="505D6EF6" w14:textId="77777777" w:rsidR="00D21BEA" w:rsidRPr="00D15EC5" w:rsidRDefault="00D21BEA" w:rsidP="006F4DD0">
      <w:pPr>
        <w:spacing w:after="0" w:line="240" w:lineRule="auto"/>
        <w:ind w:left="0" w:right="0" w:firstLine="0"/>
        <w:rPr>
          <w:szCs w:val="20"/>
        </w:rPr>
      </w:pPr>
    </w:p>
    <w:p w14:paraId="67E1F0F7" w14:textId="5A5B078B" w:rsidR="006F4DD0" w:rsidRPr="006F4DD0" w:rsidRDefault="0010601B" w:rsidP="006F4DD0">
      <w:pPr>
        <w:pStyle w:val="Brezrazmikov"/>
        <w:rPr>
          <w:rFonts w:cs="Arial"/>
          <w:sz w:val="20"/>
        </w:rPr>
      </w:pPr>
      <w:r w:rsidRPr="00D15EC5">
        <w:rPr>
          <w:rFonts w:eastAsia="Arial" w:cs="Arial"/>
          <w:color w:val="000000"/>
          <w:sz w:val="20"/>
        </w:rPr>
        <w:t xml:space="preserve">Rok za izvedbo storitev je določen pri vsakem povpraševanju posebej. Rok za izvedbo </w:t>
      </w:r>
      <w:r w:rsidR="000E4F91" w:rsidRPr="00D15EC5">
        <w:rPr>
          <w:rFonts w:eastAsia="Arial" w:cs="Arial"/>
          <w:color w:val="000000"/>
          <w:sz w:val="20"/>
        </w:rPr>
        <w:t>storitev</w:t>
      </w:r>
      <w:r w:rsidR="00D21BEA" w:rsidRPr="00D15EC5">
        <w:rPr>
          <w:rFonts w:eastAsia="Arial" w:cs="Arial"/>
          <w:color w:val="000000"/>
          <w:sz w:val="20"/>
        </w:rPr>
        <w:t xml:space="preserve"> iz posameznega povpraševanja </w:t>
      </w:r>
      <w:r w:rsidRPr="00D15EC5">
        <w:rPr>
          <w:rFonts w:eastAsia="Arial" w:cs="Arial"/>
          <w:color w:val="000000"/>
          <w:sz w:val="20"/>
        </w:rPr>
        <w:t xml:space="preserve"> začne teči s predložitvijo naročilnice s strani naročnika.</w:t>
      </w:r>
      <w:r w:rsidR="000D30D8" w:rsidRPr="00D15EC5">
        <w:rPr>
          <w:rFonts w:eastAsia="Arial" w:cs="Arial"/>
          <w:color w:val="000000"/>
          <w:sz w:val="20"/>
        </w:rPr>
        <w:t xml:space="preserve"> </w:t>
      </w:r>
      <w:r w:rsidR="00D15EC5" w:rsidRPr="00D15EC5">
        <w:rPr>
          <w:sz w:val="20"/>
        </w:rPr>
        <w:t>Izvajalec je dolžan v rokih izvesti celotno naročeno storitev, razen če se kontaktno osebo na strani naročnika ne dogovori drugače.</w:t>
      </w:r>
      <w:r w:rsidR="006F4DD0">
        <w:rPr>
          <w:sz w:val="20"/>
        </w:rPr>
        <w:t xml:space="preserve"> </w:t>
      </w:r>
      <w:r w:rsidR="006F4DD0" w:rsidRPr="006F4DD0">
        <w:rPr>
          <w:rFonts w:cs="Arial"/>
          <w:sz w:val="20"/>
        </w:rPr>
        <w:t xml:space="preserve">Predvidoma bo moral izvajalec montažo pohištva izvesti med vikendom oz. izven delovnega časa naročnika. V izjemnih primerih tudi med delovnim časom. Naročnik bo pri vsakem posameznem povpraševanju posebej določil, kdaj bo </w:t>
      </w:r>
      <w:r w:rsidR="006F4DD0">
        <w:rPr>
          <w:rFonts w:cs="Arial"/>
          <w:sz w:val="20"/>
        </w:rPr>
        <w:t xml:space="preserve">potekala </w:t>
      </w:r>
      <w:r w:rsidR="006F4DD0" w:rsidRPr="006F4DD0">
        <w:rPr>
          <w:rFonts w:cs="Arial"/>
          <w:sz w:val="20"/>
        </w:rPr>
        <w:t>montaža.</w:t>
      </w:r>
    </w:p>
    <w:p w14:paraId="725EC5D9" w14:textId="61E62791" w:rsidR="000D30D8" w:rsidRPr="00D15EC5" w:rsidRDefault="000D30D8" w:rsidP="006F4DD0">
      <w:pPr>
        <w:pStyle w:val="Brezrazmikov"/>
        <w:rPr>
          <w:rFonts w:cs="Arial"/>
          <w:sz w:val="20"/>
          <w:highlight w:val="yellow"/>
        </w:rPr>
      </w:pPr>
    </w:p>
    <w:p w14:paraId="16E0F482" w14:textId="0AEE9315" w:rsidR="0010601B" w:rsidRPr="00D15EC5" w:rsidRDefault="0010601B" w:rsidP="006F4DD0">
      <w:pPr>
        <w:spacing w:after="0" w:line="240" w:lineRule="auto"/>
        <w:ind w:left="0" w:right="0" w:firstLine="0"/>
        <w:rPr>
          <w:szCs w:val="20"/>
        </w:rPr>
      </w:pPr>
      <w:r w:rsidRPr="00D15EC5">
        <w:rPr>
          <w:szCs w:val="20"/>
        </w:rPr>
        <w:t xml:space="preserve">Izvajalec se zavezuje </w:t>
      </w:r>
      <w:r w:rsidR="00D21BEA" w:rsidRPr="00D15EC5">
        <w:rPr>
          <w:szCs w:val="20"/>
        </w:rPr>
        <w:t xml:space="preserve">pohištvo dostaviti in montirati </w:t>
      </w:r>
      <w:r w:rsidRPr="00D15EC5">
        <w:rPr>
          <w:szCs w:val="20"/>
        </w:rPr>
        <w:t>na lokaciji, ki jo bo naročnik določil pri posameznem povpraševanju.</w:t>
      </w:r>
    </w:p>
    <w:p w14:paraId="6B5F30A0" w14:textId="10AEEF31" w:rsidR="00551759" w:rsidRPr="00D15EC5" w:rsidRDefault="001952B7" w:rsidP="006F4DD0">
      <w:pPr>
        <w:pStyle w:val="Brezrazmikov"/>
        <w:rPr>
          <w:rFonts w:eastAsia="Arial" w:cs="Arial"/>
          <w:bCs/>
          <w:sz w:val="20"/>
          <w:lang w:eastAsia="en-US"/>
        </w:rPr>
      </w:pPr>
      <w:r w:rsidRPr="00D15EC5">
        <w:rPr>
          <w:sz w:val="20"/>
        </w:rPr>
        <w:t xml:space="preserve">Lokacije </w:t>
      </w:r>
      <w:r w:rsidR="00BF5FB2" w:rsidRPr="00D15EC5">
        <w:rPr>
          <w:sz w:val="20"/>
        </w:rPr>
        <w:t>naročnika</w:t>
      </w:r>
      <w:r w:rsidRPr="00D15EC5">
        <w:rPr>
          <w:sz w:val="20"/>
        </w:rPr>
        <w:t xml:space="preserve"> so: </w:t>
      </w:r>
    </w:p>
    <w:p w14:paraId="5AEFF5D9"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LB - Ljubljana, Bohoričeva ulica 15</w:t>
      </w:r>
    </w:p>
    <w:p w14:paraId="42B76E35"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 xml:space="preserve">LG - Ljubljana, </w:t>
      </w:r>
      <w:proofErr w:type="spellStart"/>
      <w:r w:rsidRPr="00773098">
        <w:rPr>
          <w:bCs/>
          <w:color w:val="auto"/>
          <w:szCs w:val="20"/>
          <w:lang w:eastAsia="en-US"/>
        </w:rPr>
        <w:t>Grablovičeva</w:t>
      </w:r>
      <w:proofErr w:type="spellEnd"/>
      <w:r w:rsidRPr="00773098">
        <w:rPr>
          <w:bCs/>
          <w:color w:val="auto"/>
          <w:szCs w:val="20"/>
          <w:lang w:eastAsia="en-US"/>
        </w:rPr>
        <w:t xml:space="preserve"> ulica 44</w:t>
      </w:r>
    </w:p>
    <w:p w14:paraId="120BC212"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LZ - Ljubljana, Zaloška cesta 29</w:t>
      </w:r>
    </w:p>
    <w:p w14:paraId="6820E5B5"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LP - Ljubljana, Ptujska ulica 21</w:t>
      </w:r>
    </w:p>
    <w:p w14:paraId="5119414C"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HR - Hrastnik, Novi dom 11</w:t>
      </w:r>
    </w:p>
    <w:p w14:paraId="50EAD3B4"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MB - Maribor, Prvomajska ulica 1</w:t>
      </w:r>
    </w:p>
    <w:p w14:paraId="5BC88B16"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 xml:space="preserve">SB - Slovenska Bistrica, Ulica Borisa </w:t>
      </w:r>
      <w:proofErr w:type="spellStart"/>
      <w:r w:rsidRPr="00773098">
        <w:rPr>
          <w:bCs/>
          <w:color w:val="auto"/>
          <w:szCs w:val="20"/>
          <w:lang w:eastAsia="en-US"/>
        </w:rPr>
        <w:t>Winterja</w:t>
      </w:r>
      <w:proofErr w:type="spellEnd"/>
      <w:r w:rsidRPr="00773098">
        <w:rPr>
          <w:bCs/>
          <w:color w:val="auto"/>
          <w:szCs w:val="20"/>
          <w:lang w:eastAsia="en-US"/>
        </w:rPr>
        <w:t xml:space="preserve"> 2</w:t>
      </w:r>
    </w:p>
    <w:p w14:paraId="378CBE02"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RA - Ravne na Koroškem, Ob Suhi 5b</w:t>
      </w:r>
    </w:p>
    <w:p w14:paraId="2D622599"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C1 - Celje, Ipavčeva ulica 18</w:t>
      </w:r>
    </w:p>
    <w:p w14:paraId="29493460"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C2 - Celje, Gregorčičeva ulica 5</w:t>
      </w:r>
    </w:p>
    <w:p w14:paraId="786B1FE3"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C3 - Celje, Gregorčičeva ulica 5a</w:t>
      </w:r>
    </w:p>
    <w:p w14:paraId="40B33F93"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KR - Kranj, Gosposvetska ulica 12</w:t>
      </w:r>
    </w:p>
    <w:p w14:paraId="379ACAD6"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GO - Nova Gorica, Vipavska cesta 13</w:t>
      </w:r>
    </w:p>
    <w:p w14:paraId="486444D0"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K1 - Koper, Verdijeva ulica 11</w:t>
      </w:r>
    </w:p>
    <w:p w14:paraId="49B0CDEE"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K2 - Koper, Vojkovo nabrežje 10</w:t>
      </w:r>
    </w:p>
    <w:p w14:paraId="1ED912A8"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N1 - Novo mesto, Mej vrti 5</w:t>
      </w:r>
    </w:p>
    <w:p w14:paraId="08AD7FCA"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N2 - Novo mesto, Dalmatinova ulica 2</w:t>
      </w:r>
    </w:p>
    <w:p w14:paraId="030C2A2D" w14:textId="77777777" w:rsidR="00773098" w:rsidRPr="00773098" w:rsidRDefault="00773098" w:rsidP="00773098">
      <w:pPr>
        <w:pStyle w:val="Odstavekseznama"/>
        <w:widowControl w:val="0"/>
        <w:numPr>
          <w:ilvl w:val="0"/>
          <w:numId w:val="48"/>
        </w:numPr>
        <w:spacing w:after="0" w:line="240" w:lineRule="auto"/>
        <w:ind w:right="0"/>
        <w:rPr>
          <w:bCs/>
          <w:color w:val="auto"/>
          <w:szCs w:val="20"/>
          <w:lang w:eastAsia="en-US"/>
        </w:rPr>
      </w:pPr>
      <w:r w:rsidRPr="00773098">
        <w:rPr>
          <w:bCs/>
          <w:color w:val="auto"/>
          <w:szCs w:val="20"/>
          <w:lang w:eastAsia="en-US"/>
        </w:rPr>
        <w:t>N3 - Novo mesto, Dalmatinova ulica 3</w:t>
      </w:r>
    </w:p>
    <w:p w14:paraId="4E94BADC" w14:textId="04BA9FE5" w:rsidR="006F4DD0" w:rsidRPr="00773098" w:rsidRDefault="00773098" w:rsidP="00773098">
      <w:pPr>
        <w:pStyle w:val="Odstavekseznama"/>
        <w:widowControl w:val="0"/>
        <w:numPr>
          <w:ilvl w:val="0"/>
          <w:numId w:val="48"/>
        </w:numPr>
        <w:spacing w:after="0" w:line="240" w:lineRule="auto"/>
        <w:ind w:right="0"/>
        <w:rPr>
          <w:szCs w:val="20"/>
        </w:rPr>
      </w:pPr>
      <w:r w:rsidRPr="00773098">
        <w:rPr>
          <w:bCs/>
          <w:color w:val="auto"/>
          <w:szCs w:val="20"/>
          <w:lang w:eastAsia="en-US"/>
        </w:rPr>
        <w:t>MS - Murska Sobota, Arhitekta Novaka 2b</w:t>
      </w:r>
    </w:p>
    <w:p w14:paraId="69E51AA4" w14:textId="77777777" w:rsidR="00773098" w:rsidRDefault="00773098" w:rsidP="006F4DD0">
      <w:pPr>
        <w:widowControl w:val="0"/>
        <w:spacing w:after="0" w:line="240" w:lineRule="auto"/>
        <w:ind w:left="0" w:right="0" w:firstLine="0"/>
        <w:rPr>
          <w:szCs w:val="20"/>
        </w:rPr>
      </w:pPr>
    </w:p>
    <w:p w14:paraId="65F8873C" w14:textId="2BEACDC7" w:rsidR="00D15EC5" w:rsidRPr="00D15EC5" w:rsidRDefault="00D15EC5" w:rsidP="006F4DD0">
      <w:pPr>
        <w:widowControl w:val="0"/>
        <w:spacing w:after="0" w:line="240" w:lineRule="auto"/>
        <w:ind w:left="0" w:right="0" w:firstLine="0"/>
        <w:rPr>
          <w:szCs w:val="20"/>
          <w:highlight w:val="yellow"/>
        </w:rPr>
      </w:pPr>
      <w:r w:rsidRPr="006F4DD0">
        <w:rPr>
          <w:szCs w:val="20"/>
        </w:rPr>
        <w:t xml:space="preserve">Prevzem </w:t>
      </w:r>
      <w:r w:rsidR="006F4DD0">
        <w:rPr>
          <w:szCs w:val="20"/>
        </w:rPr>
        <w:t>pohištva</w:t>
      </w:r>
      <w:r w:rsidRPr="006F4DD0">
        <w:rPr>
          <w:szCs w:val="20"/>
        </w:rPr>
        <w:t xml:space="preserve"> se opravi s prevzemnim zapisnikom.</w:t>
      </w:r>
      <w:r>
        <w:t xml:space="preserve"> </w:t>
      </w:r>
      <w:r w:rsidRPr="006F4DD0">
        <w:rPr>
          <w:szCs w:val="20"/>
        </w:rPr>
        <w:t xml:space="preserve">Ob podpisu </w:t>
      </w:r>
      <w:r>
        <w:t>prevzemnega zapisnika</w:t>
      </w:r>
      <w:r w:rsidRPr="006F4DD0">
        <w:rPr>
          <w:szCs w:val="20"/>
        </w:rPr>
        <w:t xml:space="preserve"> mora izvajalec naročniku izročiti vse garancijske liste in certifikate, iz katerih izhaja, da dobavljen</w:t>
      </w:r>
      <w:r w:rsidR="006F4DD0">
        <w:rPr>
          <w:szCs w:val="20"/>
        </w:rPr>
        <w:t>o</w:t>
      </w:r>
      <w:r w:rsidRPr="006F4DD0">
        <w:rPr>
          <w:szCs w:val="20"/>
        </w:rPr>
        <w:t xml:space="preserve"> in montiran</w:t>
      </w:r>
      <w:r w:rsidR="006F4DD0">
        <w:rPr>
          <w:szCs w:val="20"/>
        </w:rPr>
        <w:t xml:space="preserve">o pohištvo </w:t>
      </w:r>
      <w:r w:rsidRPr="006F4DD0">
        <w:rPr>
          <w:szCs w:val="20"/>
        </w:rPr>
        <w:t>izpolnjuje naročnikove zahteve iz tehnične specifikacije</w:t>
      </w:r>
      <w:r>
        <w:t xml:space="preserve">. </w:t>
      </w:r>
      <w:r w:rsidRPr="006F4DD0">
        <w:rPr>
          <w:szCs w:val="20"/>
        </w:rPr>
        <w:t xml:space="preserve">Pred podpisom </w:t>
      </w:r>
      <w:r>
        <w:t>prevzemnega zapisnika</w:t>
      </w:r>
      <w:r w:rsidRPr="006F4DD0">
        <w:rPr>
          <w:szCs w:val="20"/>
        </w:rPr>
        <w:t xml:space="preserve"> naročnik podpiše dobavnico</w:t>
      </w:r>
      <w:r w:rsidR="006F4DD0">
        <w:t>,</w:t>
      </w:r>
      <w:r w:rsidRPr="006F4DD0">
        <w:rPr>
          <w:szCs w:val="20"/>
        </w:rPr>
        <w:t xml:space="preserve"> iz katere mora</w:t>
      </w:r>
      <w:r w:rsidR="006F4DD0">
        <w:t xml:space="preserve">jo izhajati naslednji podatki: </w:t>
      </w:r>
      <w:r w:rsidR="006F4DD0" w:rsidRPr="006F4DD0">
        <w:rPr>
          <w:bCs/>
          <w:szCs w:val="20"/>
        </w:rPr>
        <w:t xml:space="preserve">izpisane cene </w:t>
      </w:r>
      <w:r w:rsidR="006F4DD0">
        <w:rPr>
          <w:bCs/>
          <w:szCs w:val="20"/>
        </w:rPr>
        <w:t xml:space="preserve">dobavljenih in </w:t>
      </w:r>
      <w:r w:rsidR="006F4DD0" w:rsidRPr="006F4DD0">
        <w:rPr>
          <w:bCs/>
          <w:szCs w:val="20"/>
        </w:rPr>
        <w:t>montiranih artiklov (v skladu s popisi),</w:t>
      </w:r>
      <w:r w:rsidR="006F4DD0">
        <w:rPr>
          <w:bCs/>
          <w:szCs w:val="20"/>
        </w:rPr>
        <w:t xml:space="preserve"> </w:t>
      </w:r>
      <w:r w:rsidR="006F4DD0" w:rsidRPr="007527EA">
        <w:rPr>
          <w:bCs/>
          <w:szCs w:val="20"/>
        </w:rPr>
        <w:t xml:space="preserve">kataloška številka proizvajalca (enaka kot je v </w:t>
      </w:r>
      <w:r w:rsidR="006F4DD0">
        <w:rPr>
          <w:bCs/>
          <w:szCs w:val="20"/>
        </w:rPr>
        <w:t>razpisni dokumentaciji</w:t>
      </w:r>
      <w:r w:rsidR="006F4DD0" w:rsidRPr="007527EA">
        <w:rPr>
          <w:bCs/>
          <w:szCs w:val="20"/>
        </w:rPr>
        <w:t xml:space="preserve">) in številka naročilnice </w:t>
      </w:r>
      <w:r w:rsidR="006F4DD0">
        <w:rPr>
          <w:bCs/>
          <w:szCs w:val="20"/>
        </w:rPr>
        <w:t>ter</w:t>
      </w:r>
      <w:r w:rsidR="006F4DD0" w:rsidRPr="007527EA">
        <w:rPr>
          <w:bCs/>
          <w:szCs w:val="20"/>
        </w:rPr>
        <w:t xml:space="preserve"> ime </w:t>
      </w:r>
      <w:r w:rsidR="006F4DD0">
        <w:rPr>
          <w:bCs/>
          <w:szCs w:val="20"/>
        </w:rPr>
        <w:t xml:space="preserve">in priimek </w:t>
      </w:r>
      <w:r w:rsidR="006F4DD0" w:rsidRPr="007527EA">
        <w:rPr>
          <w:bCs/>
          <w:szCs w:val="20"/>
        </w:rPr>
        <w:t>osebe, ki</w:t>
      </w:r>
      <w:r w:rsidR="006F4DD0">
        <w:rPr>
          <w:bCs/>
          <w:szCs w:val="20"/>
        </w:rPr>
        <w:t xml:space="preserve"> je naročila storitev.</w:t>
      </w:r>
      <w:r w:rsidRPr="00B63AB0">
        <w:rPr>
          <w:szCs w:val="20"/>
        </w:rPr>
        <w:t xml:space="preserve"> </w:t>
      </w:r>
    </w:p>
    <w:p w14:paraId="7F760A3B" w14:textId="77777777" w:rsidR="008F6AB5" w:rsidRPr="00985498" w:rsidRDefault="008F6AB5" w:rsidP="00BA0084">
      <w:pPr>
        <w:pStyle w:val="Odstavekseznama"/>
        <w:numPr>
          <w:ilvl w:val="0"/>
          <w:numId w:val="20"/>
        </w:numPr>
        <w:spacing w:before="200" w:after="200" w:line="259" w:lineRule="auto"/>
        <w:ind w:left="0" w:right="0" w:hanging="13"/>
        <w:jc w:val="center"/>
        <w:rPr>
          <w:b/>
          <w:color w:val="auto"/>
          <w:szCs w:val="20"/>
        </w:rPr>
      </w:pPr>
      <w:r w:rsidRPr="00985498">
        <w:rPr>
          <w:b/>
          <w:color w:val="auto"/>
          <w:szCs w:val="20"/>
        </w:rPr>
        <w:t>člen</w:t>
      </w:r>
    </w:p>
    <w:p w14:paraId="3ACCF6DE" w14:textId="43ACB4EF" w:rsidR="00231B88" w:rsidRDefault="00523BB3" w:rsidP="000D30D8">
      <w:pPr>
        <w:spacing w:after="0" w:line="252" w:lineRule="auto"/>
        <w:ind w:left="11" w:right="0" w:hanging="11"/>
        <w:rPr>
          <w:szCs w:val="20"/>
        </w:rPr>
      </w:pPr>
      <w:r w:rsidRPr="00B63AB0">
        <w:rPr>
          <w:szCs w:val="20"/>
        </w:rPr>
        <w:t xml:space="preserve">Splošni garancijski rok za dobavljeno in montirano </w:t>
      </w:r>
      <w:r w:rsidR="006F4DD0">
        <w:rPr>
          <w:szCs w:val="20"/>
        </w:rPr>
        <w:t>pohištvo</w:t>
      </w:r>
      <w:r w:rsidRPr="00B63AB0">
        <w:rPr>
          <w:szCs w:val="20"/>
        </w:rPr>
        <w:t xml:space="preserve"> je ___ (najmanj </w:t>
      </w:r>
      <w:r w:rsidR="000D30D8">
        <w:rPr>
          <w:szCs w:val="20"/>
        </w:rPr>
        <w:t>12</w:t>
      </w:r>
      <w:r w:rsidRPr="00B63AB0">
        <w:rPr>
          <w:szCs w:val="20"/>
        </w:rPr>
        <w:t>) mesecev od datuma prevzema opreme</w:t>
      </w:r>
      <w:r>
        <w:rPr>
          <w:szCs w:val="20"/>
        </w:rPr>
        <w:t>.</w:t>
      </w:r>
    </w:p>
    <w:p w14:paraId="1C42F0A2" w14:textId="4F163CE9" w:rsidR="00523BB3" w:rsidRDefault="00523BB3" w:rsidP="000D30D8">
      <w:pPr>
        <w:spacing w:after="0" w:line="252" w:lineRule="auto"/>
        <w:ind w:left="11" w:right="0" w:hanging="11"/>
        <w:rPr>
          <w:szCs w:val="20"/>
        </w:rPr>
      </w:pPr>
    </w:p>
    <w:p w14:paraId="232B8A1E" w14:textId="6A2392A7" w:rsidR="00523BB3" w:rsidRDefault="00523BB3" w:rsidP="000D30D8">
      <w:pPr>
        <w:spacing w:after="0" w:line="252" w:lineRule="auto"/>
        <w:ind w:left="11" w:right="0" w:hanging="11"/>
        <w:rPr>
          <w:sz w:val="22"/>
        </w:rPr>
      </w:pPr>
      <w:r w:rsidRPr="00B63AB0">
        <w:rPr>
          <w:szCs w:val="20"/>
        </w:rPr>
        <w:t xml:space="preserve">Izvajalec se zavezuje, da bo na svoje stroške odpravil vse pomanjkljivosti, za katere jamči in ki se pokažejo med garancijskim rokom in da bo zagotavljal servis na lastne stroške na lokaciji naročnika, kjer </w:t>
      </w:r>
      <w:r w:rsidR="006F4DD0">
        <w:rPr>
          <w:szCs w:val="20"/>
        </w:rPr>
        <w:t>je pohištvo</w:t>
      </w:r>
      <w:r w:rsidRPr="00B63AB0">
        <w:rPr>
          <w:szCs w:val="20"/>
        </w:rPr>
        <w:t xml:space="preserve"> montiran</w:t>
      </w:r>
      <w:r w:rsidR="006F4DD0">
        <w:rPr>
          <w:szCs w:val="20"/>
        </w:rPr>
        <w:t>o</w:t>
      </w:r>
      <w:r>
        <w:rPr>
          <w:szCs w:val="20"/>
        </w:rPr>
        <w:t>.</w:t>
      </w:r>
    </w:p>
    <w:p w14:paraId="39747CE0" w14:textId="0946C7B0" w:rsidR="00231B88" w:rsidRDefault="00231B88" w:rsidP="000D30D8">
      <w:pPr>
        <w:spacing w:after="0" w:line="252" w:lineRule="auto"/>
        <w:ind w:left="11" w:right="0" w:hanging="11"/>
        <w:rPr>
          <w:sz w:val="22"/>
        </w:rPr>
      </w:pPr>
    </w:p>
    <w:p w14:paraId="7B677351" w14:textId="25095A8E" w:rsidR="00523BB3" w:rsidRDefault="00523BB3" w:rsidP="000D30D8">
      <w:pPr>
        <w:spacing w:after="0" w:line="252" w:lineRule="auto"/>
        <w:ind w:left="11" w:right="0" w:hanging="11"/>
        <w:rPr>
          <w:szCs w:val="20"/>
        </w:rPr>
      </w:pPr>
      <w:r w:rsidRPr="00B63AB0">
        <w:rPr>
          <w:szCs w:val="20"/>
        </w:rPr>
        <w:t>V primeru, da se v garancijskem roku pojavi napaka zaradi nesolidnega dela ali materiala, jo mora izvajalec odpraviti na svoje stroške v primernem roku, potem ko ga naročnik obvesti o nastali napaki oziroma reklamaciji</w:t>
      </w:r>
      <w:r>
        <w:rPr>
          <w:szCs w:val="20"/>
        </w:rPr>
        <w:t>.</w:t>
      </w:r>
    </w:p>
    <w:p w14:paraId="72E3C6D6" w14:textId="274FE400" w:rsidR="00523BB3" w:rsidRDefault="00523BB3" w:rsidP="000D30D8">
      <w:pPr>
        <w:spacing w:after="0" w:line="240" w:lineRule="auto"/>
        <w:ind w:left="0" w:right="0" w:firstLine="0"/>
        <w:rPr>
          <w:szCs w:val="20"/>
        </w:rPr>
      </w:pPr>
    </w:p>
    <w:p w14:paraId="3EEA88FA" w14:textId="5C9AB6E6" w:rsidR="00523BB3" w:rsidRDefault="00523BB3" w:rsidP="000D30D8">
      <w:pPr>
        <w:spacing w:after="0" w:line="240" w:lineRule="auto"/>
        <w:ind w:left="0" w:right="0" w:firstLine="0"/>
        <w:rPr>
          <w:szCs w:val="20"/>
        </w:rPr>
      </w:pPr>
      <w:r w:rsidRPr="00B63AB0">
        <w:rPr>
          <w:szCs w:val="20"/>
        </w:rPr>
        <w:t>Izvajalec bo pristopil k servisiranju oziroma odpravi reklamacije v roku 48 ur po pozivu naročnika. Rok za odpravo napake v garancijskem roku pogodbeni stranki sporazumno določita</w:t>
      </w:r>
      <w:r>
        <w:rPr>
          <w:szCs w:val="20"/>
        </w:rPr>
        <w:t xml:space="preserve">. </w:t>
      </w:r>
    </w:p>
    <w:p w14:paraId="16D14632" w14:textId="757EBCA2" w:rsidR="00523BB3" w:rsidRDefault="00523BB3" w:rsidP="000D30D8">
      <w:pPr>
        <w:spacing w:after="0" w:line="240" w:lineRule="auto"/>
        <w:ind w:left="0" w:right="0" w:firstLine="0"/>
        <w:rPr>
          <w:szCs w:val="20"/>
        </w:rPr>
      </w:pPr>
    </w:p>
    <w:p w14:paraId="1A179634" w14:textId="0FB57C75" w:rsidR="00523BB3" w:rsidRDefault="00523BB3" w:rsidP="000D30D8">
      <w:pPr>
        <w:spacing w:after="0" w:line="240" w:lineRule="auto"/>
        <w:ind w:left="0" w:right="0" w:firstLine="0"/>
        <w:rPr>
          <w:szCs w:val="20"/>
        </w:rPr>
      </w:pPr>
      <w:r w:rsidRPr="00B63AB0">
        <w:rPr>
          <w:szCs w:val="20"/>
        </w:rPr>
        <w:t xml:space="preserve">Če napake ni možno odpraviti, kar pogodbeni stranki ugotovita z zapisnikom, mora izvajalec naročniku brezplačno nadomestiti okvarjeno </w:t>
      </w:r>
      <w:r w:rsidR="006F4DD0">
        <w:rPr>
          <w:szCs w:val="20"/>
        </w:rPr>
        <w:t>pohištvo s pohištvom</w:t>
      </w:r>
      <w:r w:rsidRPr="00B63AB0">
        <w:rPr>
          <w:szCs w:val="20"/>
        </w:rPr>
        <w:t>, ki mora biti najmanj enake kvalitete kot nadomeščen</w:t>
      </w:r>
      <w:r w:rsidR="006F4DD0">
        <w:rPr>
          <w:szCs w:val="20"/>
        </w:rPr>
        <w:t>o pohištvo</w:t>
      </w:r>
      <w:r w:rsidRPr="00B63AB0">
        <w:rPr>
          <w:szCs w:val="20"/>
        </w:rPr>
        <w:t>, za uporabo v času odprave napake</w:t>
      </w:r>
      <w:r>
        <w:rPr>
          <w:szCs w:val="20"/>
        </w:rPr>
        <w:t xml:space="preserve">. </w:t>
      </w:r>
      <w:r w:rsidRPr="00B63AB0">
        <w:rPr>
          <w:szCs w:val="20"/>
        </w:rPr>
        <w:t>V primeru, da se enaka napaka pojavi na</w:t>
      </w:r>
      <w:r>
        <w:rPr>
          <w:szCs w:val="20"/>
        </w:rPr>
        <w:t xml:space="preserve"> </w:t>
      </w:r>
      <w:r w:rsidR="006F4DD0">
        <w:rPr>
          <w:szCs w:val="20"/>
        </w:rPr>
        <w:t>istem pohištvu</w:t>
      </w:r>
      <w:r w:rsidRPr="00B63AB0">
        <w:rPr>
          <w:szCs w:val="20"/>
        </w:rPr>
        <w:t xml:space="preserve"> v času garancijskega roka dvakrat zapovrstjo, naročnik lahko zahteva zamenjavo le-te z</w:t>
      </w:r>
      <w:r>
        <w:rPr>
          <w:szCs w:val="20"/>
        </w:rPr>
        <w:t xml:space="preserve"> ekvivalentn</w:t>
      </w:r>
      <w:r w:rsidR="006F4DD0">
        <w:rPr>
          <w:szCs w:val="20"/>
        </w:rPr>
        <w:t>im novim pohištvom</w:t>
      </w:r>
      <w:r>
        <w:rPr>
          <w:szCs w:val="20"/>
        </w:rPr>
        <w:t>.</w:t>
      </w:r>
    </w:p>
    <w:p w14:paraId="7F9E8199" w14:textId="01044E09" w:rsidR="00231B88" w:rsidRDefault="00523BB3" w:rsidP="00284A73">
      <w:pPr>
        <w:spacing w:before="120" w:after="120"/>
        <w:ind w:left="-5" w:right="0"/>
        <w:rPr>
          <w:szCs w:val="20"/>
        </w:rPr>
      </w:pPr>
      <w:r w:rsidRPr="00B63AB0">
        <w:rPr>
          <w:szCs w:val="20"/>
        </w:rPr>
        <w:t>Če izvajalec k odpravi napak ne pristopi in jih ne odpravi v dogovorjenem roku</w:t>
      </w:r>
      <w:r>
        <w:rPr>
          <w:szCs w:val="20"/>
        </w:rPr>
        <w:t xml:space="preserve"> jih po načelu dobrega gospodarja na stroške izvajalca odpravi naročnik.</w:t>
      </w:r>
    </w:p>
    <w:p w14:paraId="1D3259C2" w14:textId="2FAA1A95" w:rsidR="006F4DD0" w:rsidRDefault="006F4DD0" w:rsidP="00284A73">
      <w:pPr>
        <w:spacing w:before="120" w:after="120"/>
        <w:ind w:left="-5" w:right="0"/>
        <w:rPr>
          <w:szCs w:val="20"/>
        </w:rPr>
      </w:pPr>
    </w:p>
    <w:p w14:paraId="69A81102" w14:textId="77777777" w:rsidR="00907749" w:rsidRDefault="00907749" w:rsidP="004A0F0D">
      <w:pPr>
        <w:spacing w:before="200" w:after="200" w:line="259" w:lineRule="auto"/>
        <w:ind w:left="0" w:right="0" w:firstLine="0"/>
        <w:rPr>
          <w:b/>
          <w:color w:val="auto"/>
          <w:szCs w:val="20"/>
        </w:rPr>
      </w:pPr>
    </w:p>
    <w:p w14:paraId="2A43D2CE" w14:textId="09219D9C" w:rsidR="00231B88" w:rsidRPr="00231B88" w:rsidRDefault="00231B88" w:rsidP="00231B88">
      <w:pPr>
        <w:spacing w:before="200" w:after="200" w:line="259" w:lineRule="auto"/>
        <w:ind w:right="0"/>
        <w:jc w:val="center"/>
        <w:rPr>
          <w:b/>
          <w:color w:val="auto"/>
          <w:szCs w:val="20"/>
        </w:rPr>
      </w:pPr>
      <w:r w:rsidRPr="00231B88">
        <w:rPr>
          <w:b/>
          <w:color w:val="auto"/>
          <w:szCs w:val="20"/>
        </w:rPr>
        <w:t>1</w:t>
      </w:r>
      <w:r w:rsidR="00CE10D0">
        <w:rPr>
          <w:b/>
          <w:color w:val="auto"/>
          <w:szCs w:val="20"/>
        </w:rPr>
        <w:t>0</w:t>
      </w:r>
      <w:r w:rsidRPr="00231B88">
        <w:rPr>
          <w:b/>
          <w:color w:val="auto"/>
          <w:szCs w:val="20"/>
        </w:rPr>
        <w:t>. člen</w:t>
      </w:r>
    </w:p>
    <w:p w14:paraId="4FE7548B" w14:textId="6E1043C2" w:rsidR="00231B88" w:rsidRPr="000D30D8" w:rsidRDefault="00231B88" w:rsidP="000D30D8">
      <w:pPr>
        <w:spacing w:after="0" w:line="240" w:lineRule="auto"/>
        <w:ind w:left="0" w:right="0" w:firstLine="0"/>
        <w:rPr>
          <w:szCs w:val="20"/>
        </w:rPr>
      </w:pPr>
      <w:r w:rsidRPr="000D30D8">
        <w:rPr>
          <w:szCs w:val="20"/>
        </w:rPr>
        <w:t xml:space="preserve">V primeru, da izvajalec ne izvede vseh pogodbenih </w:t>
      </w:r>
      <w:r w:rsidR="006F4DD0">
        <w:rPr>
          <w:szCs w:val="20"/>
        </w:rPr>
        <w:t xml:space="preserve">storitev </w:t>
      </w:r>
      <w:r w:rsidRPr="000D30D8">
        <w:rPr>
          <w:szCs w:val="20"/>
        </w:rPr>
        <w:t xml:space="preserve">v pogodbenem roku, ima naročnik pravico zaračunati izvajalcu pogodbeno dogovorjeno kazen, ki znaša </w:t>
      </w:r>
      <w:r w:rsidR="000D30D8" w:rsidRPr="000D30D8">
        <w:rPr>
          <w:szCs w:val="20"/>
        </w:rPr>
        <w:t>0,</w:t>
      </w:r>
      <w:r w:rsidRPr="000D30D8">
        <w:rPr>
          <w:szCs w:val="20"/>
        </w:rPr>
        <w:t>2</w:t>
      </w:r>
      <w:r w:rsidR="000D30D8" w:rsidRPr="000D30D8">
        <w:rPr>
          <w:szCs w:val="20"/>
        </w:rPr>
        <w:t xml:space="preserve"> % </w:t>
      </w:r>
      <w:r w:rsidRPr="000D30D8">
        <w:rPr>
          <w:szCs w:val="20"/>
        </w:rPr>
        <w:t xml:space="preserve">od skupne vrednosti pogodbenih </w:t>
      </w:r>
      <w:r w:rsidR="000D30D8" w:rsidRPr="000D30D8">
        <w:rPr>
          <w:szCs w:val="20"/>
        </w:rPr>
        <w:t xml:space="preserve">storitev </w:t>
      </w:r>
      <w:r w:rsidRPr="000D30D8">
        <w:rPr>
          <w:szCs w:val="20"/>
        </w:rPr>
        <w:t>za vsak zamujeni dan. Vsota pogodbene kazni lahko znaša največ 10</w:t>
      </w:r>
      <w:r w:rsidR="000D30D8" w:rsidRPr="000D30D8">
        <w:rPr>
          <w:szCs w:val="20"/>
        </w:rPr>
        <w:t xml:space="preserve"> </w:t>
      </w:r>
      <w:r w:rsidRPr="000D30D8">
        <w:rPr>
          <w:szCs w:val="20"/>
        </w:rPr>
        <w:t xml:space="preserve">% </w:t>
      </w:r>
      <w:r w:rsidR="000D30D8" w:rsidRPr="000D30D8">
        <w:rPr>
          <w:szCs w:val="20"/>
        </w:rPr>
        <w:t xml:space="preserve"> </w:t>
      </w:r>
      <w:r w:rsidRPr="000D30D8">
        <w:rPr>
          <w:szCs w:val="20"/>
        </w:rPr>
        <w:t xml:space="preserve">od skupne pogodbene vrednosti </w:t>
      </w:r>
      <w:r w:rsidR="000D30D8" w:rsidRPr="000D30D8">
        <w:rPr>
          <w:szCs w:val="20"/>
        </w:rPr>
        <w:t>storitev</w:t>
      </w:r>
      <w:r w:rsidRPr="000D30D8">
        <w:rPr>
          <w:szCs w:val="20"/>
        </w:rPr>
        <w:t xml:space="preserve"> z DDV.</w:t>
      </w:r>
    </w:p>
    <w:p w14:paraId="48CDAD89" w14:textId="1587422E" w:rsidR="00231B88" w:rsidRPr="000D30D8" w:rsidRDefault="00231B88" w:rsidP="000D30D8">
      <w:pPr>
        <w:spacing w:after="0" w:line="240" w:lineRule="auto"/>
        <w:ind w:left="0" w:right="0" w:firstLine="0"/>
        <w:rPr>
          <w:szCs w:val="20"/>
        </w:rPr>
      </w:pPr>
    </w:p>
    <w:p w14:paraId="01029749" w14:textId="0DE0CD2B" w:rsidR="00231B88" w:rsidRPr="000D30D8" w:rsidRDefault="00231B88" w:rsidP="000D30D8">
      <w:pPr>
        <w:spacing w:after="0" w:line="240" w:lineRule="auto"/>
        <w:ind w:left="0" w:right="0" w:firstLine="0"/>
        <w:rPr>
          <w:color w:val="auto"/>
          <w:szCs w:val="20"/>
        </w:rPr>
      </w:pPr>
      <w:r w:rsidRPr="000D30D8">
        <w:rPr>
          <w:szCs w:val="20"/>
        </w:rPr>
        <w:t xml:space="preserve">V primeru, da ima naročnik zaradi zamude izvajalca stroške in škodo, ki presega pogodbeno kazen, je izvajalec poleg pogodbene kazni dolžan plačati tudi vse nastale stroške in povrniti škodo v višini, ki jo bo naročnik obračunal po prevzemu </w:t>
      </w:r>
      <w:r w:rsidR="006F4DD0">
        <w:rPr>
          <w:szCs w:val="20"/>
        </w:rPr>
        <w:t>storitev</w:t>
      </w:r>
      <w:r w:rsidRPr="000D30D8">
        <w:rPr>
          <w:szCs w:val="20"/>
        </w:rPr>
        <w:t xml:space="preserve">, in sicer v roku 30 dni od datuma pisnega zahtevka naročnika. Za poplačilo nastalih stroškov in škode lahko naročnik unovči </w:t>
      </w:r>
      <w:r w:rsidR="00E032BB" w:rsidRPr="004A0F0D">
        <w:rPr>
          <w:color w:val="auto"/>
          <w:szCs w:val="20"/>
        </w:rPr>
        <w:t xml:space="preserve">menico </w:t>
      </w:r>
      <w:r w:rsidRPr="00E032BB">
        <w:rPr>
          <w:color w:val="auto"/>
          <w:szCs w:val="20"/>
        </w:rPr>
        <w:t xml:space="preserve">za dobro izvedbo pogodbenih obveznosti, </w:t>
      </w:r>
      <w:r w:rsidRPr="000D30D8">
        <w:rPr>
          <w:szCs w:val="20"/>
        </w:rPr>
        <w:t>v kolikor pa le-ta ne zadostuje, mora izvajalec plačati razliko do polne višine nastali stroškov in škode v prej navedenem roku.</w:t>
      </w:r>
    </w:p>
    <w:p w14:paraId="1450E418" w14:textId="30E7B8C1" w:rsidR="00231B88" w:rsidRPr="00231B88" w:rsidRDefault="00231B88" w:rsidP="00231B88">
      <w:pPr>
        <w:spacing w:before="200" w:after="200" w:line="259" w:lineRule="auto"/>
        <w:ind w:right="0"/>
        <w:jc w:val="center"/>
        <w:rPr>
          <w:b/>
          <w:color w:val="auto"/>
          <w:szCs w:val="20"/>
        </w:rPr>
      </w:pPr>
      <w:r w:rsidRPr="00231B88">
        <w:rPr>
          <w:b/>
          <w:color w:val="auto"/>
          <w:szCs w:val="20"/>
        </w:rPr>
        <w:t>1</w:t>
      </w:r>
      <w:r w:rsidR="00CE10D0">
        <w:rPr>
          <w:b/>
          <w:color w:val="auto"/>
          <w:szCs w:val="20"/>
        </w:rPr>
        <w:t>1</w:t>
      </w:r>
      <w:r w:rsidRPr="00231B88">
        <w:rPr>
          <w:b/>
          <w:color w:val="auto"/>
          <w:szCs w:val="20"/>
        </w:rPr>
        <w:t>. člen</w:t>
      </w:r>
    </w:p>
    <w:p w14:paraId="09B399B1" w14:textId="3AEA1B71" w:rsidR="006724F5" w:rsidRPr="00985498" w:rsidRDefault="000D30D8" w:rsidP="00284A73">
      <w:pPr>
        <w:spacing w:before="120" w:after="120"/>
        <w:ind w:left="-5" w:right="0"/>
        <w:rPr>
          <w:color w:val="auto"/>
        </w:rPr>
      </w:pPr>
      <w:r w:rsidRPr="0013229C">
        <w:rPr>
          <w:color w:val="auto"/>
        </w:rPr>
        <w:t>Izvajalec</w:t>
      </w:r>
      <w:r w:rsidR="001952B7" w:rsidRPr="0013229C">
        <w:rPr>
          <w:color w:val="auto"/>
        </w:rPr>
        <w:t xml:space="preserve"> mora najkasneje v desetih dneh po podpisu tega sporazuma </w:t>
      </w:r>
      <w:r w:rsidR="00306417" w:rsidRPr="0013229C">
        <w:rPr>
          <w:color w:val="auto"/>
        </w:rPr>
        <w:t>naročniku</w:t>
      </w:r>
      <w:r w:rsidR="001952B7" w:rsidRPr="0013229C">
        <w:rPr>
          <w:color w:val="auto"/>
        </w:rPr>
        <w:t xml:space="preserve"> izročiti </w:t>
      </w:r>
      <w:r w:rsidR="0010601B" w:rsidRPr="0013229C">
        <w:rPr>
          <w:color w:val="auto"/>
        </w:rPr>
        <w:t>3</w:t>
      </w:r>
      <w:r w:rsidR="001952B7" w:rsidRPr="0013229C">
        <w:rPr>
          <w:color w:val="auto"/>
        </w:rPr>
        <w:t xml:space="preserve"> menic</w:t>
      </w:r>
      <w:r w:rsidR="0010601B" w:rsidRPr="0013229C">
        <w:rPr>
          <w:color w:val="auto"/>
        </w:rPr>
        <w:t>e</w:t>
      </w:r>
      <w:r w:rsidR="001952B7" w:rsidRPr="0013229C">
        <w:rPr>
          <w:color w:val="auto"/>
        </w:rPr>
        <w:t xml:space="preserve"> za dobro izvedbo pogodbenih obveznosti, z menično izjavo ter pooblastilo za izpolnitev in unovčenje, in sicer v višini </w:t>
      </w:r>
      <w:r w:rsidR="00556EF2" w:rsidRPr="0013229C">
        <w:rPr>
          <w:color w:val="auto"/>
        </w:rPr>
        <w:t>2</w:t>
      </w:r>
      <w:r w:rsidR="001952B7" w:rsidRPr="0013229C">
        <w:rPr>
          <w:color w:val="auto"/>
        </w:rPr>
        <w:t>.000,00 EUR.</w:t>
      </w:r>
      <w:r w:rsidR="001952B7" w:rsidRPr="00985498">
        <w:rPr>
          <w:color w:val="auto"/>
        </w:rPr>
        <w:t xml:space="preserve"> </w:t>
      </w:r>
    </w:p>
    <w:p w14:paraId="4A1BD1A0" w14:textId="77777777" w:rsidR="006724F5" w:rsidRPr="00985498" w:rsidRDefault="001952B7" w:rsidP="00284A73">
      <w:pPr>
        <w:spacing w:before="120" w:after="120"/>
        <w:ind w:left="-5" w:right="0"/>
        <w:rPr>
          <w:color w:val="auto"/>
        </w:rPr>
      </w:pPr>
      <w:r w:rsidRPr="00985498">
        <w:rPr>
          <w:color w:val="auto"/>
        </w:rPr>
        <w:t xml:space="preserve">Menica mora biti nepreklicna in brezpogojna, izpolnjena s klavzulo »brez protesta« in plačljiva na prvi poziv. </w:t>
      </w:r>
    </w:p>
    <w:p w14:paraId="2845CC0C" w14:textId="77777777" w:rsidR="006724F5" w:rsidRPr="00985498" w:rsidRDefault="001952B7" w:rsidP="00284A73">
      <w:pPr>
        <w:spacing w:before="120" w:after="120"/>
        <w:ind w:left="-5" w:right="0"/>
        <w:rPr>
          <w:color w:val="auto"/>
        </w:rPr>
      </w:pPr>
      <w:r w:rsidRPr="00985498">
        <w:rPr>
          <w:color w:val="auto"/>
        </w:rPr>
        <w:t xml:space="preserve">Finančno zavarovanje za dobro izvedbo pogodbenih obveznosti je pogoj za začetek veljavnosti tega sporazuma in mora veljati še 30 dni po izteku veljavnosti sporazuma. </w:t>
      </w:r>
    </w:p>
    <w:p w14:paraId="18B1A641" w14:textId="08BF6828" w:rsidR="006724F5" w:rsidRPr="00985498" w:rsidRDefault="00306417" w:rsidP="00284A73">
      <w:pPr>
        <w:spacing w:before="120" w:after="120"/>
        <w:ind w:left="-5" w:right="0"/>
        <w:rPr>
          <w:color w:val="auto"/>
        </w:rPr>
      </w:pPr>
      <w:r w:rsidRPr="00985498">
        <w:rPr>
          <w:color w:val="auto"/>
        </w:rPr>
        <w:t>Naročnik</w:t>
      </w:r>
      <w:r w:rsidR="001952B7" w:rsidRPr="00985498">
        <w:rPr>
          <w:color w:val="auto"/>
        </w:rPr>
        <w:t xml:space="preserve"> bo menico unovčil v primeru, da </w:t>
      </w:r>
      <w:r w:rsidR="000D30D8">
        <w:rPr>
          <w:color w:val="auto"/>
        </w:rPr>
        <w:t>izvajalec</w:t>
      </w:r>
      <w:r w:rsidR="001952B7" w:rsidRPr="00985498">
        <w:rPr>
          <w:color w:val="auto"/>
        </w:rPr>
        <w:t xml:space="preserve"> ne bo opravil posla v skladu s tem sporazumom, zahtevami razpisne dokumentacije ali tehnično specifikacijo; oziroma, če bo </w:t>
      </w:r>
      <w:r w:rsidR="000D30D8">
        <w:rPr>
          <w:color w:val="auto"/>
        </w:rPr>
        <w:t>naročnik</w:t>
      </w:r>
      <w:r w:rsidR="001952B7" w:rsidRPr="00985498">
        <w:rPr>
          <w:color w:val="auto"/>
        </w:rPr>
        <w:t xml:space="preserve"> sporazum razdrl zaradi kršitev na strani </w:t>
      </w:r>
      <w:r w:rsidR="000D30D8">
        <w:rPr>
          <w:color w:val="auto"/>
        </w:rPr>
        <w:t>izvajalca</w:t>
      </w:r>
      <w:r w:rsidR="001952B7" w:rsidRPr="00985498">
        <w:rPr>
          <w:color w:val="auto"/>
        </w:rPr>
        <w:t xml:space="preserve">. </w:t>
      </w:r>
    </w:p>
    <w:p w14:paraId="7243C06F" w14:textId="1CB2A137" w:rsidR="00BA0084" w:rsidRPr="00985498" w:rsidRDefault="00306417" w:rsidP="00284A73">
      <w:pPr>
        <w:spacing w:before="120" w:after="120"/>
        <w:ind w:left="-5" w:right="0"/>
        <w:rPr>
          <w:color w:val="auto"/>
        </w:rPr>
      </w:pPr>
      <w:r w:rsidRPr="00985498">
        <w:rPr>
          <w:color w:val="auto"/>
        </w:rPr>
        <w:t>Naročnik</w:t>
      </w:r>
      <w:r w:rsidR="001952B7" w:rsidRPr="00985498">
        <w:rPr>
          <w:color w:val="auto"/>
        </w:rPr>
        <w:t xml:space="preserve"> lahko menico uveljavi brez predhodnega opomina, mora pa </w:t>
      </w:r>
      <w:r w:rsidR="000D30D8">
        <w:rPr>
          <w:color w:val="auto"/>
        </w:rPr>
        <w:t>izvajalca</w:t>
      </w:r>
      <w:r w:rsidR="001952B7" w:rsidRPr="00985498">
        <w:rPr>
          <w:color w:val="auto"/>
        </w:rPr>
        <w:t xml:space="preserve"> o tem, da jo je uveljavil, obvestiti po </w:t>
      </w:r>
      <w:r w:rsidR="000D30D8">
        <w:rPr>
          <w:color w:val="auto"/>
        </w:rPr>
        <w:t>elektronski pošti</w:t>
      </w:r>
      <w:r w:rsidR="001952B7" w:rsidRPr="00985498">
        <w:rPr>
          <w:color w:val="auto"/>
        </w:rPr>
        <w:t xml:space="preserve"> ali pisno</w:t>
      </w:r>
      <w:r w:rsidR="000D30D8">
        <w:rPr>
          <w:color w:val="auto"/>
        </w:rPr>
        <w:t xml:space="preserve"> po pošti</w:t>
      </w:r>
      <w:r w:rsidR="001952B7" w:rsidRPr="00985498">
        <w:rPr>
          <w:color w:val="auto"/>
        </w:rPr>
        <w:t xml:space="preserve"> najkasneje tri dni po dnevu, ko jo je predložil v izplačilo. </w:t>
      </w:r>
    </w:p>
    <w:p w14:paraId="77029E17" w14:textId="2012766C" w:rsidR="00CE10D0" w:rsidRPr="00231B88" w:rsidRDefault="00CE10D0" w:rsidP="00CE10D0">
      <w:pPr>
        <w:spacing w:before="200" w:after="200" w:line="259" w:lineRule="auto"/>
        <w:ind w:right="0"/>
        <w:jc w:val="center"/>
        <w:rPr>
          <w:b/>
          <w:color w:val="auto"/>
          <w:szCs w:val="20"/>
        </w:rPr>
      </w:pPr>
      <w:r w:rsidRPr="00231B88">
        <w:rPr>
          <w:b/>
          <w:color w:val="auto"/>
          <w:szCs w:val="20"/>
        </w:rPr>
        <w:t>1</w:t>
      </w:r>
      <w:r>
        <w:rPr>
          <w:b/>
          <w:color w:val="auto"/>
          <w:szCs w:val="20"/>
        </w:rPr>
        <w:t>2</w:t>
      </w:r>
      <w:r w:rsidRPr="00231B88">
        <w:rPr>
          <w:b/>
          <w:color w:val="auto"/>
          <w:szCs w:val="20"/>
        </w:rPr>
        <w:t>. člen</w:t>
      </w:r>
    </w:p>
    <w:p w14:paraId="4E1C92B3" w14:textId="1E727399" w:rsidR="006724F5" w:rsidRPr="00985498" w:rsidRDefault="001952B7" w:rsidP="00284A73">
      <w:pPr>
        <w:spacing w:before="120" w:after="120"/>
        <w:ind w:left="-5" w:right="0"/>
        <w:rPr>
          <w:color w:val="auto"/>
        </w:rPr>
      </w:pPr>
      <w:r w:rsidRPr="00985498">
        <w:rPr>
          <w:color w:val="auto"/>
        </w:rPr>
        <w:t xml:space="preserve">Skrbnik pogodbe (pooblaščen predstavnik) na strani </w:t>
      </w:r>
      <w:r w:rsidR="00556EF2" w:rsidRPr="00985498">
        <w:rPr>
          <w:color w:val="auto"/>
        </w:rPr>
        <w:t>naročnika</w:t>
      </w:r>
      <w:r w:rsidRPr="00985498">
        <w:rPr>
          <w:color w:val="auto"/>
        </w:rPr>
        <w:t xml:space="preserve"> je:  </w:t>
      </w:r>
    </w:p>
    <w:p w14:paraId="363B759D" w14:textId="04A493CB" w:rsidR="00416D5F" w:rsidRPr="00985498" w:rsidRDefault="00416D5F" w:rsidP="00284A73">
      <w:pPr>
        <w:spacing w:before="120" w:after="120"/>
        <w:ind w:left="-5" w:right="0"/>
        <w:rPr>
          <w:color w:val="auto"/>
        </w:rPr>
      </w:pPr>
      <w:r w:rsidRPr="00985498">
        <w:rPr>
          <w:color w:val="auto"/>
        </w:rPr>
        <w:t xml:space="preserve">Skrbnik pogodbe (pooblaščen predstavnik) na strani </w:t>
      </w:r>
      <w:r w:rsidR="0010601B">
        <w:rPr>
          <w:color w:val="auto"/>
        </w:rPr>
        <w:t xml:space="preserve">izvajalca </w:t>
      </w:r>
      <w:r w:rsidRPr="00985498">
        <w:rPr>
          <w:color w:val="auto"/>
        </w:rPr>
        <w:t xml:space="preserve">je:  </w:t>
      </w:r>
    </w:p>
    <w:p w14:paraId="23111BE9" w14:textId="77777777" w:rsidR="006724F5" w:rsidRPr="00985498" w:rsidRDefault="001952B7" w:rsidP="00284A73">
      <w:pPr>
        <w:spacing w:before="120" w:after="120"/>
        <w:ind w:left="-5" w:right="0"/>
        <w:rPr>
          <w:color w:val="auto"/>
        </w:rPr>
      </w:pPr>
      <w:r w:rsidRPr="00985498">
        <w:rPr>
          <w:color w:val="auto"/>
        </w:rPr>
        <w:t xml:space="preserve">O morebitnih spremembah skrbnikov pogodbenih strank se pogodbeni stranki predhodno pisno obvestita,  najkasneje v roku treh delovnih dni pred nastankom spremembe. </w:t>
      </w:r>
    </w:p>
    <w:p w14:paraId="7F55DFCD" w14:textId="395EE279" w:rsidR="00CE10D0" w:rsidRPr="00231B88" w:rsidRDefault="00CE10D0" w:rsidP="00CE10D0">
      <w:pPr>
        <w:spacing w:before="200" w:after="200" w:line="259" w:lineRule="auto"/>
        <w:ind w:right="0"/>
        <w:jc w:val="center"/>
        <w:rPr>
          <w:b/>
          <w:color w:val="auto"/>
          <w:szCs w:val="20"/>
        </w:rPr>
      </w:pPr>
      <w:r w:rsidRPr="00231B88">
        <w:rPr>
          <w:b/>
          <w:color w:val="auto"/>
          <w:szCs w:val="20"/>
        </w:rPr>
        <w:t>1</w:t>
      </w:r>
      <w:r>
        <w:rPr>
          <w:b/>
          <w:color w:val="auto"/>
          <w:szCs w:val="20"/>
        </w:rPr>
        <w:t>3</w:t>
      </w:r>
      <w:r w:rsidRPr="00231B88">
        <w:rPr>
          <w:b/>
          <w:color w:val="auto"/>
          <w:szCs w:val="20"/>
        </w:rPr>
        <w:t>. člen</w:t>
      </w:r>
    </w:p>
    <w:p w14:paraId="33E70159" w14:textId="069B5A8E" w:rsidR="00923682" w:rsidRDefault="00923682" w:rsidP="00923682">
      <w:pPr>
        <w:pStyle w:val="Brezrazmikov"/>
        <w:rPr>
          <w:rFonts w:cs="Arial"/>
          <w:sz w:val="20"/>
          <w:lang w:eastAsia="en-US"/>
        </w:rPr>
      </w:pPr>
      <w:r w:rsidRPr="0049295B">
        <w:rPr>
          <w:rFonts w:cs="Arial"/>
          <w:sz w:val="20"/>
          <w:lang w:eastAsia="en-US"/>
        </w:rPr>
        <w:t>Skladno s predpisi, ki urejajo varstvo osebnih podatkov, pogodben</w:t>
      </w:r>
      <w:r>
        <w:rPr>
          <w:rFonts w:cs="Arial"/>
          <w:sz w:val="20"/>
          <w:lang w:eastAsia="en-US"/>
        </w:rPr>
        <w:t>i</w:t>
      </w:r>
      <w:r w:rsidRPr="0049295B">
        <w:rPr>
          <w:rFonts w:cs="Arial"/>
          <w:sz w:val="20"/>
          <w:lang w:eastAsia="en-US"/>
        </w:rPr>
        <w:t xml:space="preserve"> strank</w:t>
      </w:r>
      <w:r>
        <w:rPr>
          <w:rFonts w:cs="Arial"/>
          <w:sz w:val="20"/>
          <w:lang w:eastAsia="en-US"/>
        </w:rPr>
        <w:t>i</w:t>
      </w:r>
      <w:r w:rsidRPr="0049295B">
        <w:rPr>
          <w:rFonts w:cs="Arial"/>
          <w:sz w:val="20"/>
          <w:lang w:eastAsia="en-US"/>
        </w:rPr>
        <w:t xml:space="preserve"> soglaša</w:t>
      </w:r>
      <w:r>
        <w:rPr>
          <w:rFonts w:cs="Arial"/>
          <w:sz w:val="20"/>
          <w:lang w:eastAsia="en-US"/>
        </w:rPr>
        <w:t>ta</w:t>
      </w:r>
      <w:r w:rsidRPr="0049295B">
        <w:rPr>
          <w:rFonts w:cs="Arial"/>
          <w:sz w:val="20"/>
          <w:lang w:eastAsia="en-US"/>
        </w:rPr>
        <w:t>, da morebitnih osebnih podatkov ne bo</w:t>
      </w:r>
      <w:r>
        <w:rPr>
          <w:rFonts w:cs="Arial"/>
          <w:sz w:val="20"/>
          <w:lang w:eastAsia="en-US"/>
        </w:rPr>
        <w:t>sta</w:t>
      </w:r>
      <w:r w:rsidRPr="0049295B">
        <w:rPr>
          <w:rFonts w:cs="Arial"/>
          <w:sz w:val="20"/>
          <w:lang w:eastAsia="en-US"/>
        </w:rPr>
        <w:t xml:space="preserve"> uporabljal</w:t>
      </w:r>
      <w:r>
        <w:rPr>
          <w:rFonts w:cs="Arial"/>
          <w:sz w:val="20"/>
          <w:lang w:eastAsia="en-US"/>
        </w:rPr>
        <w:t>i</w:t>
      </w:r>
      <w:r w:rsidRPr="0049295B">
        <w:rPr>
          <w:rFonts w:cs="Arial"/>
          <w:sz w:val="20"/>
          <w:lang w:eastAsia="en-US"/>
        </w:rPr>
        <w:t xml:space="preserve"> v nasprotju z določili teh predpisov</w:t>
      </w:r>
      <w:r>
        <w:rPr>
          <w:rFonts w:cs="Arial"/>
          <w:sz w:val="20"/>
        </w:rPr>
        <w:t xml:space="preserve">. </w:t>
      </w:r>
      <w:r w:rsidRPr="0049295B">
        <w:rPr>
          <w:rFonts w:cs="Arial"/>
          <w:sz w:val="20"/>
          <w:lang w:eastAsia="en-US"/>
        </w:rPr>
        <w:t>Pogodben</w:t>
      </w:r>
      <w:r>
        <w:rPr>
          <w:rFonts w:cs="Arial"/>
          <w:sz w:val="20"/>
          <w:lang w:eastAsia="en-US"/>
        </w:rPr>
        <w:t>i</w:t>
      </w:r>
      <w:r w:rsidRPr="0049295B">
        <w:rPr>
          <w:rFonts w:cs="Arial"/>
          <w:sz w:val="20"/>
          <w:lang w:eastAsia="en-US"/>
        </w:rPr>
        <w:t xml:space="preserve"> strank</w:t>
      </w:r>
      <w:r>
        <w:rPr>
          <w:rFonts w:cs="Arial"/>
          <w:sz w:val="20"/>
          <w:lang w:eastAsia="en-US"/>
        </w:rPr>
        <w:t>i bosta</w:t>
      </w:r>
      <w:r w:rsidRPr="0049295B">
        <w:rPr>
          <w:rFonts w:cs="Arial"/>
          <w:sz w:val="20"/>
          <w:lang w:eastAsia="en-US"/>
        </w:rPr>
        <w:t xml:space="preserve"> zagotavljal</w:t>
      </w:r>
      <w:r>
        <w:rPr>
          <w:rFonts w:cs="Arial"/>
          <w:sz w:val="20"/>
          <w:lang w:eastAsia="en-US"/>
        </w:rPr>
        <w:t>i</w:t>
      </w:r>
      <w:r w:rsidRPr="0049295B">
        <w:rPr>
          <w:rFonts w:cs="Arial"/>
          <w:sz w:val="20"/>
          <w:lang w:eastAsia="en-US"/>
        </w:rPr>
        <w:t xml:space="preserve"> pogoje in ukrepe za zagotovitev varstva osebnih podatkov in preprečevale morebitne zlorabe, v smislu predpisov, ki urejajo varstvo osebnih podatkov</w:t>
      </w:r>
      <w:r>
        <w:rPr>
          <w:rFonts w:cs="Arial"/>
          <w:sz w:val="20"/>
          <w:lang w:eastAsia="en-US"/>
        </w:rPr>
        <w:t>.</w:t>
      </w:r>
    </w:p>
    <w:p w14:paraId="7AD44FA0" w14:textId="71001B21" w:rsidR="00923682" w:rsidRDefault="00923682" w:rsidP="00923682">
      <w:pPr>
        <w:pStyle w:val="Brezrazmikov"/>
        <w:rPr>
          <w:rFonts w:cs="Arial"/>
          <w:sz w:val="20"/>
          <w:lang w:eastAsia="en-US"/>
        </w:rPr>
      </w:pPr>
    </w:p>
    <w:p w14:paraId="2C1DAEE9" w14:textId="10797D77" w:rsidR="00923682" w:rsidRDefault="00923682" w:rsidP="00923682">
      <w:pPr>
        <w:pStyle w:val="Brezrazmikov"/>
        <w:rPr>
          <w:rFonts w:cs="Arial"/>
          <w:sz w:val="20"/>
          <w:lang w:eastAsia="en-US"/>
        </w:rPr>
      </w:pPr>
      <w:r w:rsidRPr="0049295B">
        <w:rPr>
          <w:rFonts w:cs="Arial"/>
          <w:sz w:val="20"/>
          <w:lang w:eastAsia="en-US"/>
        </w:rPr>
        <w:t>Pogodben</w:t>
      </w:r>
      <w:r>
        <w:rPr>
          <w:rFonts w:cs="Arial"/>
          <w:sz w:val="20"/>
          <w:lang w:eastAsia="en-US"/>
        </w:rPr>
        <w:t>i</w:t>
      </w:r>
      <w:r w:rsidRPr="0049295B">
        <w:rPr>
          <w:rFonts w:cs="Arial"/>
          <w:sz w:val="20"/>
          <w:lang w:eastAsia="en-US"/>
        </w:rPr>
        <w:t xml:space="preserve"> strank</w:t>
      </w:r>
      <w:r>
        <w:rPr>
          <w:rFonts w:cs="Arial"/>
          <w:sz w:val="20"/>
          <w:lang w:eastAsia="en-US"/>
        </w:rPr>
        <w:t>i</w:t>
      </w:r>
      <w:r w:rsidRPr="0049295B">
        <w:rPr>
          <w:rFonts w:cs="Arial"/>
          <w:sz w:val="20"/>
          <w:lang w:eastAsia="en-US"/>
        </w:rPr>
        <w:t xml:space="preserve"> bo</w:t>
      </w:r>
      <w:r>
        <w:rPr>
          <w:rFonts w:cs="Arial"/>
          <w:sz w:val="20"/>
          <w:lang w:eastAsia="en-US"/>
        </w:rPr>
        <w:t>sta</w:t>
      </w:r>
      <w:r w:rsidRPr="0049295B">
        <w:rPr>
          <w:rFonts w:cs="Arial"/>
          <w:sz w:val="20"/>
          <w:lang w:eastAsia="en-US"/>
        </w:rPr>
        <w:t xml:space="preserve"> vse medsebojne dogovore, podatke in dokumentacijo, ki je predmet tega sporazuma, varovale v skladu s predpisi, ki urejajo varstvo osebnih podatkov</w:t>
      </w:r>
      <w:r>
        <w:rPr>
          <w:rFonts w:cs="Arial"/>
          <w:sz w:val="20"/>
          <w:lang w:eastAsia="en-US"/>
        </w:rPr>
        <w:t>.</w:t>
      </w:r>
    </w:p>
    <w:p w14:paraId="3F5A24FD" w14:textId="77777777" w:rsidR="00923682" w:rsidRDefault="00923682" w:rsidP="00923682">
      <w:pPr>
        <w:pStyle w:val="Brezrazmikov"/>
        <w:rPr>
          <w:rFonts w:cs="Arial"/>
          <w:sz w:val="20"/>
        </w:rPr>
      </w:pPr>
    </w:p>
    <w:p w14:paraId="20D8F9B9" w14:textId="16E08BA6" w:rsidR="00923682" w:rsidRPr="0049295B" w:rsidRDefault="00923682" w:rsidP="00923682">
      <w:pPr>
        <w:pStyle w:val="Brezrazmikov"/>
        <w:rPr>
          <w:rFonts w:cs="Arial"/>
          <w:sz w:val="20"/>
        </w:rPr>
      </w:pPr>
      <w:r w:rsidRPr="0049295B">
        <w:rPr>
          <w:rFonts w:cs="Arial"/>
          <w:sz w:val="20"/>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w:t>
      </w:r>
    </w:p>
    <w:p w14:paraId="2B797756" w14:textId="77777777" w:rsidR="00923682" w:rsidRDefault="00923682" w:rsidP="00923682">
      <w:pPr>
        <w:pStyle w:val="Brezrazmikov"/>
        <w:rPr>
          <w:rFonts w:cs="Arial"/>
          <w:sz w:val="20"/>
        </w:rPr>
      </w:pPr>
    </w:p>
    <w:p w14:paraId="3EF0F6BD" w14:textId="0049D4E8" w:rsidR="00923682" w:rsidRPr="0049295B" w:rsidRDefault="00923682" w:rsidP="00923682">
      <w:pPr>
        <w:pStyle w:val="Brezrazmikov"/>
        <w:rPr>
          <w:rFonts w:cs="Arial"/>
          <w:sz w:val="20"/>
        </w:rPr>
      </w:pPr>
      <w:r w:rsidRPr="0049295B">
        <w:rPr>
          <w:rFonts w:cs="Arial"/>
          <w:sz w:val="20"/>
        </w:rPr>
        <w:t>Izvajalec je dolžan varovati poslovno skrivnost naročnika in njegovih pogodbenih partnerjev, kakor tudi tajnost vseh ostalih informacij, če to naročnik posebej zahteva.</w:t>
      </w:r>
    </w:p>
    <w:p w14:paraId="5E189908" w14:textId="77777777" w:rsidR="00923682" w:rsidRDefault="00923682" w:rsidP="00923682">
      <w:pPr>
        <w:pStyle w:val="Brezrazmikov"/>
        <w:rPr>
          <w:rFonts w:cs="Arial"/>
          <w:sz w:val="20"/>
        </w:rPr>
      </w:pPr>
    </w:p>
    <w:p w14:paraId="3D3683E8" w14:textId="6DE3FAC7" w:rsidR="00923682" w:rsidRPr="0049295B" w:rsidRDefault="00923682" w:rsidP="00923682">
      <w:pPr>
        <w:pStyle w:val="Brezrazmikov"/>
        <w:rPr>
          <w:rFonts w:cs="Arial"/>
          <w:sz w:val="20"/>
        </w:rPr>
      </w:pPr>
      <w:r w:rsidRPr="0049295B">
        <w:rPr>
          <w:rFonts w:cs="Arial"/>
          <w:sz w:val="20"/>
        </w:rPr>
        <w:t xml:space="preserve">Izvajalec je dolžan obveščati svoje osebje, da lahko pri svojem delu pridejo v stik z osebnimi ali zaupnimi podatki, pri delu z njimi pa morajo le-ti ravnati z največjo mero skrbnosti. Vse izvajalčevo osebje, ki bo sodelovalo pri izvajanju predmeta tega sporazuma, mora varovati vse (osebne, poslovne in zaupne) podatke naročnika, s katerimi bo prišlo v stik pri izvajanju tega sporazuma. </w:t>
      </w:r>
    </w:p>
    <w:p w14:paraId="0823132D" w14:textId="4C0BCBDF" w:rsidR="00CE10D0" w:rsidRPr="00231B88" w:rsidRDefault="00CE10D0" w:rsidP="00CE10D0">
      <w:pPr>
        <w:spacing w:before="200" w:after="200" w:line="259" w:lineRule="auto"/>
        <w:ind w:right="0"/>
        <w:jc w:val="center"/>
        <w:rPr>
          <w:b/>
          <w:color w:val="auto"/>
          <w:szCs w:val="20"/>
        </w:rPr>
      </w:pPr>
      <w:r w:rsidRPr="00231B88">
        <w:rPr>
          <w:b/>
          <w:color w:val="auto"/>
          <w:szCs w:val="20"/>
        </w:rPr>
        <w:t>1</w:t>
      </w:r>
      <w:r>
        <w:rPr>
          <w:b/>
          <w:color w:val="auto"/>
          <w:szCs w:val="20"/>
        </w:rPr>
        <w:t>4</w:t>
      </w:r>
      <w:r w:rsidRPr="00231B88">
        <w:rPr>
          <w:b/>
          <w:color w:val="auto"/>
          <w:szCs w:val="20"/>
        </w:rPr>
        <w:t>. člen</w:t>
      </w:r>
    </w:p>
    <w:p w14:paraId="1AA58BD5" w14:textId="307F3034" w:rsidR="006724F5" w:rsidRPr="00985498" w:rsidRDefault="001952B7" w:rsidP="00284A73">
      <w:pPr>
        <w:spacing w:before="120" w:after="120"/>
        <w:ind w:left="-5" w:right="0"/>
        <w:rPr>
          <w:color w:val="auto"/>
        </w:rPr>
      </w:pPr>
      <w:r w:rsidRPr="00985498">
        <w:rPr>
          <w:color w:val="auto"/>
        </w:rPr>
        <w:t xml:space="preserve">V primeru, da je pri izvedbi javnega naročila, za izbor </w:t>
      </w:r>
      <w:r w:rsidR="00FE778D">
        <w:rPr>
          <w:color w:val="auto"/>
        </w:rPr>
        <w:t>izvajalca</w:t>
      </w:r>
      <w:r w:rsidRPr="00985498">
        <w:rPr>
          <w:color w:val="auto"/>
        </w:rPr>
        <w:t xml:space="preserve"> po tem sporazumu ali pri izvajanju tega sporazuma kdo v imenu ali na račun druge pogodbene stranke, predstavniku ali posredniku </w:t>
      </w:r>
      <w:r w:rsidR="00306417" w:rsidRPr="00985498">
        <w:rPr>
          <w:color w:val="auto"/>
        </w:rPr>
        <w:t>naročnik</w:t>
      </w:r>
      <w:r w:rsidRPr="00985498">
        <w:rPr>
          <w:color w:val="auto"/>
        </w:rPr>
        <w:t xml:space="preserve">a, delavca zavoda, funkcionarju, predstavniku ali članu politične stranke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ali posredniku kupca, delavcu zavoda, funkcionarju, predstavniku ali članu politične stranke, drugi pogodbeni stranki ali njenemu predstavniku, zastopniku, posredniku, je ta pogodba nična. </w:t>
      </w:r>
    </w:p>
    <w:p w14:paraId="5BF22E56" w14:textId="77777777" w:rsidR="006724F5" w:rsidRPr="00985498" w:rsidRDefault="00823E30" w:rsidP="00284A73">
      <w:pPr>
        <w:spacing w:before="120" w:after="120"/>
        <w:ind w:left="-5" w:right="0"/>
        <w:rPr>
          <w:color w:val="auto"/>
        </w:rPr>
      </w:pPr>
      <w:r w:rsidRPr="00985498">
        <w:rPr>
          <w:color w:val="auto"/>
        </w:rPr>
        <w:lastRenderedPageBreak/>
        <w:t>Naročnik</w:t>
      </w:r>
      <w:r w:rsidR="001952B7" w:rsidRPr="00985498">
        <w:rPr>
          <w:color w:val="auto"/>
        </w:rPr>
        <w:t xml:space="preserve">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w:t>
      </w:r>
    </w:p>
    <w:p w14:paraId="7B99117C" w14:textId="6085CD23" w:rsidR="00CE10D0" w:rsidRPr="00231B88" w:rsidRDefault="00CE10D0" w:rsidP="00CE10D0">
      <w:pPr>
        <w:spacing w:before="200" w:after="200" w:line="259" w:lineRule="auto"/>
        <w:ind w:right="0"/>
        <w:jc w:val="center"/>
        <w:rPr>
          <w:b/>
          <w:color w:val="auto"/>
          <w:szCs w:val="20"/>
        </w:rPr>
      </w:pPr>
      <w:r w:rsidRPr="00231B88">
        <w:rPr>
          <w:b/>
          <w:color w:val="auto"/>
          <w:szCs w:val="20"/>
        </w:rPr>
        <w:t>1</w:t>
      </w:r>
      <w:r>
        <w:rPr>
          <w:b/>
          <w:color w:val="auto"/>
          <w:szCs w:val="20"/>
        </w:rPr>
        <w:t>5</w:t>
      </w:r>
      <w:r w:rsidRPr="00231B88">
        <w:rPr>
          <w:b/>
          <w:color w:val="auto"/>
          <w:szCs w:val="20"/>
        </w:rPr>
        <w:t>. člen</w:t>
      </w:r>
    </w:p>
    <w:p w14:paraId="45100B04" w14:textId="77777777" w:rsidR="009C625B" w:rsidRPr="00985498" w:rsidRDefault="009C625B" w:rsidP="009C625B">
      <w:pPr>
        <w:spacing w:after="0" w:line="240" w:lineRule="auto"/>
        <w:ind w:left="0" w:right="0" w:firstLine="0"/>
        <w:rPr>
          <w:color w:val="auto"/>
        </w:rPr>
      </w:pPr>
      <w:r w:rsidRPr="00985498">
        <w:rPr>
          <w:color w:val="auto"/>
        </w:rPr>
        <w:t xml:space="preserve">Ta okvirni sporazum je sklenjen pod razveznim pogojem, ki se uresniči v primeru izpolnitve ene od naslednjih okoliščin: </w:t>
      </w:r>
    </w:p>
    <w:p w14:paraId="13837E5C" w14:textId="28080040" w:rsidR="009C625B" w:rsidRPr="00985498" w:rsidRDefault="009C625B" w:rsidP="009C625B">
      <w:pPr>
        <w:pStyle w:val="Odstavekseznama"/>
        <w:numPr>
          <w:ilvl w:val="0"/>
          <w:numId w:val="33"/>
        </w:numPr>
        <w:spacing w:after="0" w:line="240" w:lineRule="auto"/>
        <w:ind w:right="0"/>
        <w:contextualSpacing w:val="0"/>
        <w:rPr>
          <w:color w:val="auto"/>
        </w:rPr>
      </w:pPr>
      <w:r w:rsidRPr="00985498">
        <w:rPr>
          <w:color w:val="auto"/>
        </w:rPr>
        <w:t xml:space="preserve">če bo naročnik seznanjen, da je sodišče s pravnomočno odločitvijo ugotovilo kršitev obveznosti delovne, </w:t>
      </w:r>
      <w:proofErr w:type="spellStart"/>
      <w:r w:rsidRPr="00985498">
        <w:rPr>
          <w:color w:val="auto"/>
        </w:rPr>
        <w:t>okoljske</w:t>
      </w:r>
      <w:proofErr w:type="spellEnd"/>
      <w:r w:rsidRPr="00985498">
        <w:rPr>
          <w:color w:val="auto"/>
        </w:rPr>
        <w:t xml:space="preserve"> ali socialne zakonodaje s strani </w:t>
      </w:r>
      <w:r w:rsidR="00FE778D">
        <w:rPr>
          <w:color w:val="auto"/>
        </w:rPr>
        <w:t>izvajalca</w:t>
      </w:r>
      <w:r w:rsidRPr="00985498">
        <w:rPr>
          <w:color w:val="auto"/>
        </w:rPr>
        <w:t xml:space="preserve"> ali podizvajalca ali </w:t>
      </w:r>
    </w:p>
    <w:p w14:paraId="36934419" w14:textId="213F2AC7" w:rsidR="009C625B" w:rsidRPr="00985498" w:rsidRDefault="009C625B" w:rsidP="009C625B">
      <w:pPr>
        <w:pStyle w:val="Odstavekseznama"/>
        <w:numPr>
          <w:ilvl w:val="0"/>
          <w:numId w:val="33"/>
        </w:numPr>
        <w:spacing w:after="0" w:line="240" w:lineRule="auto"/>
        <w:ind w:right="0"/>
        <w:contextualSpacing w:val="0"/>
        <w:rPr>
          <w:color w:val="auto"/>
        </w:rPr>
      </w:pPr>
      <w:r w:rsidRPr="00985498">
        <w:rPr>
          <w:color w:val="auto"/>
        </w:rPr>
        <w:t xml:space="preserve">če bo naročnik seznanjen, da je pristojni državni organ pri </w:t>
      </w:r>
      <w:r w:rsidR="00FE778D">
        <w:rPr>
          <w:color w:val="auto"/>
        </w:rPr>
        <w:t>izvajalcu</w:t>
      </w:r>
      <w:r w:rsidRPr="00985498">
        <w:rPr>
          <w:color w:val="auto"/>
        </w:rPr>
        <w:t xml:space="preserve"> ali podizvajalcu v času izvajanja okvirnega sporazuma ugotovil najmanj dve kršitvi v zvezi s: </w:t>
      </w:r>
    </w:p>
    <w:p w14:paraId="4AA84128" w14:textId="77777777" w:rsidR="009C625B" w:rsidRPr="00985498" w:rsidRDefault="009C625B" w:rsidP="009C625B">
      <w:pPr>
        <w:spacing w:after="0" w:line="240" w:lineRule="auto"/>
        <w:ind w:left="708" w:right="0" w:firstLine="0"/>
        <w:rPr>
          <w:color w:val="auto"/>
        </w:rPr>
      </w:pPr>
      <w:r w:rsidRPr="00985498">
        <w:rPr>
          <w:color w:val="auto"/>
        </w:rPr>
        <w:t xml:space="preserve">• plačilom za delo,  </w:t>
      </w:r>
    </w:p>
    <w:p w14:paraId="33D87FB6" w14:textId="77777777" w:rsidR="009C625B" w:rsidRPr="00985498" w:rsidRDefault="009C625B" w:rsidP="009C625B">
      <w:pPr>
        <w:spacing w:after="0" w:line="240" w:lineRule="auto"/>
        <w:ind w:left="708" w:right="0" w:firstLine="0"/>
        <w:rPr>
          <w:color w:val="auto"/>
        </w:rPr>
      </w:pPr>
      <w:r w:rsidRPr="00985498">
        <w:rPr>
          <w:color w:val="auto"/>
        </w:rPr>
        <w:t xml:space="preserve">• delovnim časom,  </w:t>
      </w:r>
    </w:p>
    <w:p w14:paraId="13A83D57" w14:textId="77777777" w:rsidR="009C625B" w:rsidRPr="00985498" w:rsidRDefault="009C625B" w:rsidP="009C625B">
      <w:pPr>
        <w:spacing w:after="0" w:line="240" w:lineRule="auto"/>
        <w:ind w:left="708" w:right="0" w:firstLine="0"/>
        <w:rPr>
          <w:color w:val="auto"/>
        </w:rPr>
      </w:pPr>
      <w:r w:rsidRPr="00985498">
        <w:rPr>
          <w:color w:val="auto"/>
        </w:rPr>
        <w:t xml:space="preserve">• počitki,  </w:t>
      </w:r>
    </w:p>
    <w:p w14:paraId="3845EC60" w14:textId="77777777" w:rsidR="009C625B" w:rsidRPr="00985498" w:rsidRDefault="009C625B" w:rsidP="009C625B">
      <w:pPr>
        <w:spacing w:after="0" w:line="240" w:lineRule="auto"/>
        <w:ind w:left="708" w:right="0" w:firstLine="0"/>
        <w:rPr>
          <w:color w:val="auto"/>
        </w:rPr>
      </w:pPr>
      <w:r w:rsidRPr="00985498">
        <w:rPr>
          <w:color w:val="auto"/>
        </w:rPr>
        <w:t xml:space="preserve">• opravljanjem dela na podlagi pogodb civilnega prava kljub obstoju elementov delovnega razmerja ali v zvezi z zaposlovanjem na črno in za kateri mu je bila s pravnomočno odločitvijo ali več pravnomočnimi odločitvami izrečena globa za prekršek, </w:t>
      </w:r>
    </w:p>
    <w:p w14:paraId="6D89FA6F" w14:textId="6C7E8680" w:rsidR="009C625B" w:rsidRPr="00985498" w:rsidRDefault="009C625B" w:rsidP="009C625B">
      <w:pPr>
        <w:spacing w:after="0" w:line="240" w:lineRule="auto"/>
        <w:ind w:left="0" w:right="0" w:firstLine="0"/>
        <w:rPr>
          <w:color w:val="auto"/>
        </w:rPr>
      </w:pPr>
      <w:r w:rsidRPr="00985498">
        <w:rPr>
          <w:color w:val="auto"/>
        </w:rPr>
        <w:t xml:space="preserve">in pod pogojem, da je od seznanitve s kršitvijo in do izteka veljavnosti okvirnega sporazuma še najmanj šest mesecev oziroma, </w:t>
      </w:r>
      <w:r w:rsidR="00FE778D">
        <w:rPr>
          <w:color w:val="auto"/>
        </w:rPr>
        <w:t>izvajalec</w:t>
      </w:r>
      <w:r w:rsidRPr="00985498">
        <w:rPr>
          <w:color w:val="auto"/>
        </w:rPr>
        <w:t xml:space="preserve"> nastopa s podizvajalcem pa tudi, če zaradi ugotovljene kršitve pri podizvajalcu </w:t>
      </w:r>
      <w:r w:rsidR="00FE778D">
        <w:rPr>
          <w:color w:val="auto"/>
        </w:rPr>
        <w:t>izvajalec</w:t>
      </w:r>
      <w:r w:rsidRPr="00985498">
        <w:rPr>
          <w:color w:val="auto"/>
        </w:rPr>
        <w:t xml:space="preserve"> ne nadomesti ali zamenja tega podizvajalca, na način določen v skladu s 94. členom ZJN-3 in določili te pogodbe v roku 30 dni od seznanitve s kršitvijo.  </w:t>
      </w:r>
    </w:p>
    <w:p w14:paraId="6159732D" w14:textId="29ABFFC7" w:rsidR="009C625B" w:rsidRPr="00985498" w:rsidRDefault="009C625B" w:rsidP="009C625B">
      <w:pPr>
        <w:spacing w:before="120" w:after="120" w:line="259" w:lineRule="auto"/>
        <w:ind w:right="0"/>
        <w:rPr>
          <w:color w:val="auto"/>
        </w:rPr>
      </w:pPr>
      <w:r w:rsidRPr="00985498">
        <w:rPr>
          <w:color w:val="auto"/>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FE778D">
        <w:rPr>
          <w:color w:val="auto"/>
        </w:rPr>
        <w:t>izvajalca.</w:t>
      </w:r>
    </w:p>
    <w:p w14:paraId="3FA4731E" w14:textId="77777777" w:rsidR="009C625B" w:rsidRPr="00985498" w:rsidRDefault="009C625B" w:rsidP="009C625B">
      <w:pPr>
        <w:spacing w:before="120" w:after="120" w:line="259" w:lineRule="auto"/>
        <w:ind w:right="0"/>
        <w:rPr>
          <w:color w:val="auto"/>
        </w:rPr>
      </w:pPr>
      <w:r w:rsidRPr="00985498">
        <w:rPr>
          <w:color w:val="auto"/>
        </w:rPr>
        <w:t>Če naročnik v roku 30 dni od seznanitve s kršitvijo ne začne novega postopka javnega naročila, se šteje, da je okvirni sporazum razvezan trideseti dan od seznanitve s kršitvijo.</w:t>
      </w:r>
    </w:p>
    <w:p w14:paraId="081BA3C4" w14:textId="19B82ECD" w:rsidR="00CE10D0" w:rsidRPr="00231B88" w:rsidRDefault="00CE10D0" w:rsidP="00CE10D0">
      <w:pPr>
        <w:spacing w:before="200" w:after="200" w:line="259" w:lineRule="auto"/>
        <w:ind w:right="0"/>
        <w:jc w:val="center"/>
        <w:rPr>
          <w:b/>
          <w:color w:val="auto"/>
          <w:szCs w:val="20"/>
        </w:rPr>
      </w:pPr>
      <w:r w:rsidRPr="00231B88">
        <w:rPr>
          <w:b/>
          <w:color w:val="auto"/>
          <w:szCs w:val="20"/>
        </w:rPr>
        <w:t>1</w:t>
      </w:r>
      <w:r>
        <w:rPr>
          <w:b/>
          <w:color w:val="auto"/>
          <w:szCs w:val="20"/>
        </w:rPr>
        <w:t>6</w:t>
      </w:r>
      <w:r w:rsidRPr="00231B88">
        <w:rPr>
          <w:b/>
          <w:color w:val="auto"/>
          <w:szCs w:val="20"/>
        </w:rPr>
        <w:t>. člen</w:t>
      </w:r>
    </w:p>
    <w:p w14:paraId="633B8EEF" w14:textId="77777777" w:rsidR="006724F5" w:rsidRPr="00985498" w:rsidRDefault="001952B7" w:rsidP="00284A73">
      <w:pPr>
        <w:spacing w:before="120" w:after="120"/>
        <w:ind w:left="-5" w:right="0"/>
        <w:rPr>
          <w:color w:val="auto"/>
        </w:rPr>
      </w:pPr>
      <w:r w:rsidRPr="00985498">
        <w:rPr>
          <w:color w:val="auto"/>
        </w:rPr>
        <w:t xml:space="preserve">Morebitne spremembe in dopolnitve tega sporazuma so veljavne le v pisni obliki. </w:t>
      </w:r>
    </w:p>
    <w:p w14:paraId="7EE7606E" w14:textId="77777777" w:rsidR="006724F5" w:rsidRPr="00985498" w:rsidRDefault="001952B7" w:rsidP="00284A73">
      <w:pPr>
        <w:spacing w:before="120" w:after="120"/>
        <w:ind w:left="-5" w:right="0"/>
        <w:rPr>
          <w:color w:val="auto"/>
        </w:rPr>
      </w:pPr>
      <w:r w:rsidRPr="00985498">
        <w:rPr>
          <w:color w:val="auto"/>
        </w:rPr>
        <w:t xml:space="preserve">Če katerakoli od pogodbenih določb je ali postane neveljavna, to ne vpliva na ostale pogodbene določbe. Neveljavna določba se nadomesti z veljavno, ki mora čim bolj ustrezati  namenu, ki ga je želela doseči neveljavna določba. </w:t>
      </w:r>
    </w:p>
    <w:p w14:paraId="0D6B5499" w14:textId="77777777" w:rsidR="006724F5" w:rsidRPr="00985498" w:rsidRDefault="001952B7" w:rsidP="00284A73">
      <w:pPr>
        <w:spacing w:before="120" w:after="120"/>
        <w:ind w:left="-5" w:right="0"/>
        <w:rPr>
          <w:color w:val="auto"/>
        </w:rPr>
      </w:pPr>
      <w:r w:rsidRPr="00985498">
        <w:rPr>
          <w:color w:val="auto"/>
        </w:rPr>
        <w:t xml:space="preserve">Pogodbeni stranki soglašata, da za urejanje razmerij med njima pri izvajanju te pogodbe poleg dokumentacije, ki je sestavni del te pogodbe, uporabljata določila Obligacijskega zakonika (Uradni list RS, št. 97/07 – UPB3), če s to pogodbo ni drugače določeno. </w:t>
      </w:r>
    </w:p>
    <w:p w14:paraId="49E824A5" w14:textId="4AFF145E" w:rsidR="00CE10D0" w:rsidRPr="00231B88" w:rsidRDefault="00CE10D0" w:rsidP="00CE10D0">
      <w:pPr>
        <w:spacing w:before="200" w:after="200" w:line="259" w:lineRule="auto"/>
        <w:ind w:right="0"/>
        <w:jc w:val="center"/>
        <w:rPr>
          <w:b/>
          <w:color w:val="auto"/>
          <w:szCs w:val="20"/>
        </w:rPr>
      </w:pPr>
      <w:r w:rsidRPr="00231B88">
        <w:rPr>
          <w:b/>
          <w:color w:val="auto"/>
          <w:szCs w:val="20"/>
        </w:rPr>
        <w:t>1</w:t>
      </w:r>
      <w:r>
        <w:rPr>
          <w:b/>
          <w:color w:val="auto"/>
          <w:szCs w:val="20"/>
        </w:rPr>
        <w:t>7</w:t>
      </w:r>
      <w:r w:rsidRPr="00231B88">
        <w:rPr>
          <w:b/>
          <w:color w:val="auto"/>
          <w:szCs w:val="20"/>
        </w:rPr>
        <w:t>. člen</w:t>
      </w:r>
    </w:p>
    <w:p w14:paraId="35BEE4A3" w14:textId="77777777" w:rsidR="006724F5" w:rsidRPr="00985498" w:rsidRDefault="001952B7" w:rsidP="00284A73">
      <w:pPr>
        <w:spacing w:before="120" w:after="120"/>
        <w:ind w:left="-5" w:right="0"/>
        <w:rPr>
          <w:color w:val="auto"/>
        </w:rPr>
      </w:pPr>
      <w:r w:rsidRPr="00985498">
        <w:rPr>
          <w:color w:val="auto"/>
        </w:rPr>
        <w:t xml:space="preserve">Katerakoli od pogodbenih strank lahko zaradi kršitev dogovorjenih obveznosti s strani nasprotne stranke, če kršitve ne prenehajo po pisnem opominu, odstopi od okvirnega sporazuma. V primeru odstopa sta pogodbeni stranki dolžni poravnati medsebojne obveznosti iz tega sporazuma in nastalo škodo. V tem primeru se šteje, da je okvirni sporazum odpovedan z dnem vročitve pisne od povedi drugi pogodbeni stranki.  </w:t>
      </w:r>
    </w:p>
    <w:p w14:paraId="775607B8" w14:textId="77777777" w:rsidR="006724F5" w:rsidRPr="00985498" w:rsidRDefault="001952B7" w:rsidP="00284A73">
      <w:pPr>
        <w:spacing w:before="120" w:after="120"/>
        <w:ind w:left="-5" w:right="0"/>
        <w:rPr>
          <w:color w:val="auto"/>
        </w:rPr>
      </w:pPr>
      <w:r w:rsidRPr="00985498">
        <w:rPr>
          <w:color w:val="auto"/>
        </w:rPr>
        <w:t xml:space="preserve">V vsakem primeru lahko katera od pogodbenih strank od okvirnega sporazuma odstopi. Odpovedni rok znaša 30 dni in prične teči z dnem vročitve pisne odpovedi drugi pogodbeni stranki.  </w:t>
      </w:r>
    </w:p>
    <w:p w14:paraId="69D2B44B" w14:textId="1540AE69" w:rsidR="00CE10D0" w:rsidRPr="00231B88" w:rsidRDefault="00CE10D0" w:rsidP="00CE10D0">
      <w:pPr>
        <w:spacing w:before="200" w:after="200" w:line="259" w:lineRule="auto"/>
        <w:ind w:right="0"/>
        <w:jc w:val="center"/>
        <w:rPr>
          <w:b/>
          <w:color w:val="auto"/>
          <w:szCs w:val="20"/>
        </w:rPr>
      </w:pPr>
      <w:r w:rsidRPr="00231B88">
        <w:rPr>
          <w:b/>
          <w:color w:val="auto"/>
          <w:szCs w:val="20"/>
        </w:rPr>
        <w:t>1</w:t>
      </w:r>
      <w:r>
        <w:rPr>
          <w:b/>
          <w:color w:val="auto"/>
          <w:szCs w:val="20"/>
        </w:rPr>
        <w:t>8</w:t>
      </w:r>
      <w:r w:rsidRPr="00231B88">
        <w:rPr>
          <w:b/>
          <w:color w:val="auto"/>
          <w:szCs w:val="20"/>
        </w:rPr>
        <w:t>. člen</w:t>
      </w:r>
    </w:p>
    <w:p w14:paraId="6CE46913" w14:textId="77777777" w:rsidR="006724F5" w:rsidRPr="00985498" w:rsidRDefault="001952B7" w:rsidP="00284A73">
      <w:pPr>
        <w:spacing w:before="120" w:after="120"/>
        <w:ind w:left="-5" w:right="0"/>
        <w:rPr>
          <w:color w:val="auto"/>
        </w:rPr>
      </w:pPr>
      <w:r w:rsidRPr="00985498">
        <w:rPr>
          <w:color w:val="auto"/>
        </w:rPr>
        <w:t xml:space="preserve">Pogodbeni stranki spore rešujeta sporazumno. V nasprotnem primeru spore rešuje stvarno pristojno sodišče v Mariboru po slovenskem pravu.  </w:t>
      </w:r>
    </w:p>
    <w:p w14:paraId="535B7FBB" w14:textId="7084C72C" w:rsidR="00CE10D0" w:rsidRPr="00231B88" w:rsidRDefault="00CE10D0" w:rsidP="00CE10D0">
      <w:pPr>
        <w:spacing w:before="200" w:after="200" w:line="259" w:lineRule="auto"/>
        <w:ind w:right="0"/>
        <w:jc w:val="center"/>
        <w:rPr>
          <w:b/>
          <w:color w:val="auto"/>
          <w:szCs w:val="20"/>
        </w:rPr>
      </w:pPr>
      <w:r w:rsidRPr="00231B88">
        <w:rPr>
          <w:b/>
          <w:color w:val="auto"/>
          <w:szCs w:val="20"/>
        </w:rPr>
        <w:t>1</w:t>
      </w:r>
      <w:r>
        <w:rPr>
          <w:b/>
          <w:color w:val="auto"/>
          <w:szCs w:val="20"/>
        </w:rPr>
        <w:t>9</w:t>
      </w:r>
      <w:r w:rsidRPr="00231B88">
        <w:rPr>
          <w:b/>
          <w:color w:val="auto"/>
          <w:szCs w:val="20"/>
        </w:rPr>
        <w:t>. člen</w:t>
      </w:r>
    </w:p>
    <w:p w14:paraId="3D29FA14" w14:textId="77777777" w:rsidR="006724F5" w:rsidRPr="00985498" w:rsidRDefault="001952B7" w:rsidP="00284A73">
      <w:pPr>
        <w:spacing w:before="120" w:after="120"/>
        <w:ind w:left="-5" w:right="0"/>
        <w:rPr>
          <w:color w:val="auto"/>
        </w:rPr>
      </w:pPr>
      <w:r w:rsidRPr="00985498">
        <w:rPr>
          <w:color w:val="auto"/>
        </w:rPr>
        <w:t>Sestavni del tega sporazuma je</w:t>
      </w:r>
      <w:r w:rsidR="008D0A85" w:rsidRPr="00985498">
        <w:rPr>
          <w:color w:val="auto"/>
        </w:rPr>
        <w:t>/bo</w:t>
      </w:r>
      <w:r w:rsidRPr="00985498">
        <w:rPr>
          <w:color w:val="auto"/>
        </w:rPr>
        <w:t xml:space="preserve"> naslednja dokumentacija: </w:t>
      </w:r>
    </w:p>
    <w:p w14:paraId="0E6B9AD9" w14:textId="21A912A2" w:rsidR="006724F5" w:rsidRPr="00985498" w:rsidRDefault="001952B7" w:rsidP="00284A73">
      <w:pPr>
        <w:numPr>
          <w:ilvl w:val="0"/>
          <w:numId w:val="7"/>
        </w:numPr>
        <w:spacing w:before="120" w:after="120"/>
        <w:ind w:right="0" w:hanging="567"/>
        <w:rPr>
          <w:color w:val="auto"/>
        </w:rPr>
      </w:pPr>
      <w:r w:rsidRPr="00985498">
        <w:rPr>
          <w:color w:val="auto"/>
        </w:rPr>
        <w:t>javni razpis št.</w:t>
      </w:r>
      <w:r w:rsidR="00284A73" w:rsidRPr="00985498">
        <w:rPr>
          <w:color w:val="auto"/>
        </w:rPr>
        <w:t xml:space="preserve"> </w:t>
      </w:r>
      <w:r w:rsidR="00823E30" w:rsidRPr="00985498">
        <w:rPr>
          <w:color w:val="auto"/>
        </w:rPr>
        <w:t>………..</w:t>
      </w:r>
      <w:r w:rsidRPr="00985498">
        <w:rPr>
          <w:color w:val="auto"/>
        </w:rPr>
        <w:t xml:space="preserve"> z razpisno dokumentacijo</w:t>
      </w:r>
      <w:r w:rsidR="00327793" w:rsidRPr="00985498">
        <w:rPr>
          <w:color w:val="auto"/>
        </w:rPr>
        <w:t xml:space="preserve"> (I. faza)</w:t>
      </w:r>
      <w:r w:rsidR="00B84362">
        <w:rPr>
          <w:color w:val="auto"/>
        </w:rPr>
        <w:t>,</w:t>
      </w:r>
      <w:r w:rsidRPr="00985498">
        <w:rPr>
          <w:color w:val="auto"/>
        </w:rPr>
        <w:t xml:space="preserve"> </w:t>
      </w:r>
    </w:p>
    <w:p w14:paraId="5120388B" w14:textId="65FDD739" w:rsidR="00823E30" w:rsidRPr="00985498" w:rsidRDefault="00823E30" w:rsidP="00284A73">
      <w:pPr>
        <w:numPr>
          <w:ilvl w:val="0"/>
          <w:numId w:val="7"/>
        </w:numPr>
        <w:spacing w:before="120" w:after="120"/>
        <w:ind w:right="0" w:hanging="567"/>
        <w:rPr>
          <w:color w:val="auto"/>
        </w:rPr>
      </w:pPr>
      <w:r w:rsidRPr="00985498">
        <w:rPr>
          <w:color w:val="auto"/>
        </w:rPr>
        <w:t>prijava</w:t>
      </w:r>
      <w:r w:rsidR="00327793" w:rsidRPr="00985498">
        <w:rPr>
          <w:color w:val="auto"/>
        </w:rPr>
        <w:t xml:space="preserve"> št……. z dne……</w:t>
      </w:r>
      <w:r w:rsidRPr="00985498">
        <w:rPr>
          <w:color w:val="auto"/>
        </w:rPr>
        <w:t xml:space="preserve"> na razpis (I faza) </w:t>
      </w:r>
      <w:r w:rsidR="00C70AF5">
        <w:rPr>
          <w:color w:val="auto"/>
        </w:rPr>
        <w:t xml:space="preserve">izvajalca </w:t>
      </w:r>
      <w:r w:rsidRPr="00985498">
        <w:rPr>
          <w:color w:val="auto"/>
        </w:rPr>
        <w:t>z vso dokumentacijo,</w:t>
      </w:r>
    </w:p>
    <w:p w14:paraId="5C2611CC" w14:textId="1AF331C5" w:rsidR="006724F5" w:rsidRPr="00985498" w:rsidRDefault="0084424D" w:rsidP="00284A73">
      <w:pPr>
        <w:numPr>
          <w:ilvl w:val="0"/>
          <w:numId w:val="7"/>
        </w:numPr>
        <w:spacing w:before="120" w:after="120"/>
        <w:ind w:right="0" w:hanging="567"/>
        <w:rPr>
          <w:color w:val="auto"/>
        </w:rPr>
      </w:pPr>
      <w:r>
        <w:rPr>
          <w:color w:val="auto"/>
        </w:rPr>
        <w:t xml:space="preserve">izbrane </w:t>
      </w:r>
      <w:r w:rsidR="001952B7" w:rsidRPr="00985498">
        <w:rPr>
          <w:color w:val="auto"/>
        </w:rPr>
        <w:t>ponudb</w:t>
      </w:r>
      <w:r w:rsidR="00C2557B">
        <w:rPr>
          <w:color w:val="auto"/>
        </w:rPr>
        <w:t>e</w:t>
      </w:r>
      <w:r w:rsidR="001952B7" w:rsidRPr="00985498">
        <w:rPr>
          <w:color w:val="auto"/>
        </w:rPr>
        <w:t xml:space="preserve"> in ponudbeni predračun</w:t>
      </w:r>
      <w:r w:rsidR="00C2557B">
        <w:rPr>
          <w:color w:val="auto"/>
        </w:rPr>
        <w:t>i</w:t>
      </w:r>
      <w:r w:rsidR="001952B7" w:rsidRPr="00985498">
        <w:rPr>
          <w:color w:val="auto"/>
        </w:rPr>
        <w:t xml:space="preserve"> </w:t>
      </w:r>
      <w:r w:rsidR="00823E30" w:rsidRPr="00985498">
        <w:rPr>
          <w:color w:val="auto"/>
        </w:rPr>
        <w:t>pri</w:t>
      </w:r>
      <w:r w:rsidR="00284A73" w:rsidRPr="00985498">
        <w:rPr>
          <w:color w:val="auto"/>
        </w:rPr>
        <w:t>s</w:t>
      </w:r>
      <w:r w:rsidR="00823E30" w:rsidRPr="00985498">
        <w:rPr>
          <w:color w:val="auto"/>
        </w:rPr>
        <w:t>peli v II. fazi</w:t>
      </w:r>
      <w:r w:rsidR="00B84362">
        <w:rPr>
          <w:color w:val="auto"/>
        </w:rPr>
        <w:t>,</w:t>
      </w:r>
      <w:r w:rsidR="001952B7" w:rsidRPr="00985498">
        <w:rPr>
          <w:color w:val="auto"/>
        </w:rPr>
        <w:t xml:space="preserve">  </w:t>
      </w:r>
    </w:p>
    <w:p w14:paraId="3B85AF21" w14:textId="50B5A817" w:rsidR="006724F5" w:rsidRPr="00985498" w:rsidRDefault="00823E30" w:rsidP="00284A73">
      <w:pPr>
        <w:numPr>
          <w:ilvl w:val="0"/>
          <w:numId w:val="7"/>
        </w:numPr>
        <w:spacing w:before="120" w:after="120"/>
        <w:ind w:right="0" w:hanging="567"/>
        <w:rPr>
          <w:color w:val="auto"/>
        </w:rPr>
      </w:pPr>
      <w:r w:rsidRPr="00985498">
        <w:rPr>
          <w:color w:val="auto"/>
        </w:rPr>
        <w:t>razpisn</w:t>
      </w:r>
      <w:r w:rsidR="00C2557B">
        <w:rPr>
          <w:color w:val="auto"/>
        </w:rPr>
        <w:t>e</w:t>
      </w:r>
      <w:r w:rsidRPr="00985498">
        <w:rPr>
          <w:color w:val="auto"/>
        </w:rPr>
        <w:t xml:space="preserve"> dokumentacij</w:t>
      </w:r>
      <w:r w:rsidR="00C2557B">
        <w:rPr>
          <w:color w:val="auto"/>
        </w:rPr>
        <w:t>e</w:t>
      </w:r>
      <w:r w:rsidRPr="00985498">
        <w:rPr>
          <w:color w:val="auto"/>
        </w:rPr>
        <w:t xml:space="preserve"> </w:t>
      </w:r>
      <w:r w:rsidR="00327793" w:rsidRPr="00985498">
        <w:rPr>
          <w:color w:val="auto"/>
        </w:rPr>
        <w:t>(II. faz</w:t>
      </w:r>
      <w:r w:rsidR="00C2557B">
        <w:rPr>
          <w:color w:val="auto"/>
        </w:rPr>
        <w:t>e</w:t>
      </w:r>
      <w:r w:rsidR="00327793" w:rsidRPr="00985498">
        <w:rPr>
          <w:color w:val="auto"/>
        </w:rPr>
        <w:t xml:space="preserve">), vključno z </w:t>
      </w:r>
      <w:r w:rsidR="001952B7" w:rsidRPr="00985498">
        <w:rPr>
          <w:color w:val="auto"/>
        </w:rPr>
        <w:t>Tehničn</w:t>
      </w:r>
      <w:r w:rsidR="00327793" w:rsidRPr="00985498">
        <w:rPr>
          <w:color w:val="auto"/>
        </w:rPr>
        <w:t>imi</w:t>
      </w:r>
      <w:r w:rsidR="001952B7" w:rsidRPr="00985498">
        <w:rPr>
          <w:color w:val="auto"/>
        </w:rPr>
        <w:t xml:space="preserve"> specifikacij</w:t>
      </w:r>
      <w:r w:rsidR="00327793" w:rsidRPr="00985498">
        <w:rPr>
          <w:color w:val="auto"/>
        </w:rPr>
        <w:t>ami</w:t>
      </w:r>
      <w:r w:rsidR="001952B7" w:rsidRPr="00985498">
        <w:rPr>
          <w:color w:val="auto"/>
        </w:rPr>
        <w:t xml:space="preserve">, </w:t>
      </w:r>
    </w:p>
    <w:p w14:paraId="129C4DAC" w14:textId="70B3A1BE" w:rsidR="006724F5" w:rsidRDefault="00C70AF5" w:rsidP="00284A73">
      <w:pPr>
        <w:numPr>
          <w:ilvl w:val="0"/>
          <w:numId w:val="7"/>
        </w:numPr>
        <w:spacing w:before="120" w:after="120"/>
        <w:ind w:right="0" w:hanging="567"/>
        <w:rPr>
          <w:color w:val="auto"/>
        </w:rPr>
      </w:pPr>
      <w:r>
        <w:rPr>
          <w:color w:val="auto"/>
        </w:rPr>
        <w:t>3</w:t>
      </w:r>
      <w:r w:rsidR="00823E30" w:rsidRPr="00985498">
        <w:rPr>
          <w:color w:val="auto"/>
        </w:rPr>
        <w:t xml:space="preserve"> </w:t>
      </w:r>
      <w:r w:rsidR="001952B7" w:rsidRPr="00985498">
        <w:rPr>
          <w:color w:val="auto"/>
        </w:rPr>
        <w:t>menic</w:t>
      </w:r>
      <w:r>
        <w:rPr>
          <w:color w:val="auto"/>
        </w:rPr>
        <w:t>e</w:t>
      </w:r>
      <w:r w:rsidR="001952B7" w:rsidRPr="00985498">
        <w:rPr>
          <w:color w:val="auto"/>
        </w:rPr>
        <w:t xml:space="preserve"> za dobro izvedbo pogodbenih obveznosti</w:t>
      </w:r>
      <w:r w:rsidR="00823E30" w:rsidRPr="00985498">
        <w:rPr>
          <w:color w:val="auto"/>
        </w:rPr>
        <w:t xml:space="preserve"> z menično izjavo</w:t>
      </w:r>
      <w:r w:rsidR="001952B7" w:rsidRPr="00985498">
        <w:rPr>
          <w:color w:val="auto"/>
        </w:rPr>
        <w:t xml:space="preserve">. </w:t>
      </w:r>
    </w:p>
    <w:p w14:paraId="247F5C13" w14:textId="77777777" w:rsidR="00923682" w:rsidRPr="00985498" w:rsidRDefault="00923682" w:rsidP="004A0F0D">
      <w:pPr>
        <w:spacing w:before="120" w:after="120"/>
        <w:ind w:left="0" w:right="0" w:firstLine="0"/>
        <w:rPr>
          <w:color w:val="auto"/>
        </w:rPr>
      </w:pPr>
    </w:p>
    <w:p w14:paraId="26729B91" w14:textId="7E2D52B8" w:rsidR="00CE10D0" w:rsidRPr="00CE10D0" w:rsidRDefault="00CE10D0" w:rsidP="00CE10D0">
      <w:pPr>
        <w:spacing w:before="200" w:after="200" w:line="259" w:lineRule="auto"/>
        <w:ind w:left="557" w:right="0" w:firstLine="0"/>
        <w:jc w:val="center"/>
        <w:rPr>
          <w:b/>
          <w:color w:val="auto"/>
          <w:szCs w:val="20"/>
        </w:rPr>
      </w:pPr>
      <w:r>
        <w:rPr>
          <w:b/>
          <w:color w:val="auto"/>
          <w:szCs w:val="20"/>
        </w:rPr>
        <w:t>20</w:t>
      </w:r>
      <w:r w:rsidRPr="00CE10D0">
        <w:rPr>
          <w:b/>
          <w:color w:val="auto"/>
          <w:szCs w:val="20"/>
        </w:rPr>
        <w:t>. člen</w:t>
      </w:r>
    </w:p>
    <w:p w14:paraId="4D102BE7" w14:textId="77777777" w:rsidR="00CE10D0" w:rsidRDefault="00CE10D0" w:rsidP="00284A73">
      <w:pPr>
        <w:spacing w:before="120" w:after="120"/>
        <w:ind w:left="-5" w:right="0"/>
        <w:rPr>
          <w:color w:val="auto"/>
        </w:rPr>
      </w:pPr>
    </w:p>
    <w:p w14:paraId="23CCCC5E" w14:textId="56237514" w:rsidR="006724F5" w:rsidRPr="00985498" w:rsidRDefault="001952B7" w:rsidP="00284A73">
      <w:pPr>
        <w:spacing w:before="120" w:after="120"/>
        <w:ind w:left="-5" w:right="0"/>
        <w:rPr>
          <w:color w:val="auto"/>
        </w:rPr>
      </w:pPr>
      <w:r w:rsidRPr="00985498">
        <w:rPr>
          <w:color w:val="auto"/>
        </w:rPr>
        <w:t xml:space="preserve">Okvirni sporazum je sklenjen, ko ga podpišeta obe pogodbeni stranki in začne veljati z dnem, ko </w:t>
      </w:r>
      <w:r w:rsidR="00440EE2">
        <w:rPr>
          <w:color w:val="auto"/>
        </w:rPr>
        <w:t>izvajalec</w:t>
      </w:r>
      <w:r w:rsidRPr="00985498">
        <w:rPr>
          <w:color w:val="auto"/>
        </w:rPr>
        <w:t xml:space="preserve"> predloži </w:t>
      </w:r>
      <w:r w:rsidR="00823E30" w:rsidRPr="00985498">
        <w:rPr>
          <w:color w:val="auto"/>
        </w:rPr>
        <w:t>naročniku</w:t>
      </w:r>
      <w:r w:rsidRPr="00985498">
        <w:rPr>
          <w:color w:val="auto"/>
        </w:rPr>
        <w:t xml:space="preserve"> menic</w:t>
      </w:r>
      <w:r w:rsidR="00C2557B">
        <w:rPr>
          <w:color w:val="auto"/>
        </w:rPr>
        <w:t>e</w:t>
      </w:r>
      <w:r w:rsidRPr="00985498">
        <w:rPr>
          <w:color w:val="auto"/>
        </w:rPr>
        <w:t xml:space="preserve"> za dobro izvedbo pogodbenih obveznosti. </w:t>
      </w:r>
    </w:p>
    <w:p w14:paraId="7A6DC2E6" w14:textId="77777777" w:rsidR="004A0F0D" w:rsidRDefault="004A0F0D" w:rsidP="00CE10D0">
      <w:pPr>
        <w:spacing w:before="200" w:after="200" w:line="259" w:lineRule="auto"/>
        <w:ind w:right="0"/>
        <w:jc w:val="center"/>
        <w:rPr>
          <w:b/>
          <w:color w:val="auto"/>
          <w:szCs w:val="20"/>
        </w:rPr>
      </w:pPr>
    </w:p>
    <w:p w14:paraId="2BCB4AB1" w14:textId="76D592CD" w:rsidR="00CE10D0" w:rsidRPr="00231B88" w:rsidRDefault="00CE10D0" w:rsidP="00CE10D0">
      <w:pPr>
        <w:spacing w:before="200" w:after="200" w:line="259" w:lineRule="auto"/>
        <w:ind w:right="0"/>
        <w:jc w:val="center"/>
        <w:rPr>
          <w:b/>
          <w:color w:val="auto"/>
          <w:szCs w:val="20"/>
        </w:rPr>
      </w:pPr>
      <w:r>
        <w:rPr>
          <w:b/>
          <w:color w:val="auto"/>
          <w:szCs w:val="20"/>
        </w:rPr>
        <w:t>21</w:t>
      </w:r>
      <w:r w:rsidRPr="00231B88">
        <w:rPr>
          <w:b/>
          <w:color w:val="auto"/>
          <w:szCs w:val="20"/>
        </w:rPr>
        <w:t>. člen</w:t>
      </w:r>
    </w:p>
    <w:p w14:paraId="72C45E46" w14:textId="14499D95" w:rsidR="006724F5" w:rsidRDefault="001952B7" w:rsidP="00284A73">
      <w:pPr>
        <w:spacing w:before="120" w:after="120"/>
        <w:ind w:left="-5" w:right="0"/>
        <w:rPr>
          <w:color w:val="auto"/>
        </w:rPr>
      </w:pPr>
      <w:r w:rsidRPr="00985498">
        <w:rPr>
          <w:color w:val="auto"/>
        </w:rPr>
        <w:t xml:space="preserve">Okvirni sporazum je napisana v štirih enakih izvodih, od katerih prejme </w:t>
      </w:r>
      <w:r w:rsidR="00440EE2">
        <w:rPr>
          <w:color w:val="auto"/>
        </w:rPr>
        <w:t>izvajalec</w:t>
      </w:r>
      <w:r w:rsidRPr="00985498">
        <w:rPr>
          <w:color w:val="auto"/>
        </w:rPr>
        <w:t xml:space="preserve"> dva in </w:t>
      </w:r>
      <w:r w:rsidR="00823E30" w:rsidRPr="00985498">
        <w:rPr>
          <w:color w:val="auto"/>
        </w:rPr>
        <w:t>naročnik</w:t>
      </w:r>
      <w:r w:rsidRPr="00985498">
        <w:rPr>
          <w:color w:val="auto"/>
        </w:rPr>
        <w:t xml:space="preserve"> dva izvoda.  </w:t>
      </w:r>
    </w:p>
    <w:p w14:paraId="6EF42831" w14:textId="77777777" w:rsidR="00DE70C8" w:rsidRPr="00985498" w:rsidRDefault="00DE70C8" w:rsidP="00284A73">
      <w:pPr>
        <w:spacing w:before="120" w:after="120"/>
        <w:ind w:left="-5" w:right="0"/>
        <w:rPr>
          <w:color w:val="auto"/>
        </w:rPr>
      </w:pPr>
    </w:p>
    <w:tbl>
      <w:tblPr>
        <w:tblStyle w:val="TableGrid"/>
        <w:tblW w:w="10627" w:type="dxa"/>
        <w:tblInd w:w="0" w:type="dxa"/>
        <w:tblLook w:val="04A0" w:firstRow="1" w:lastRow="0" w:firstColumn="1" w:lastColumn="0" w:noHBand="0" w:noVBand="1"/>
      </w:tblPr>
      <w:tblGrid>
        <w:gridCol w:w="5046"/>
        <w:gridCol w:w="5581"/>
      </w:tblGrid>
      <w:tr w:rsidR="00985498" w:rsidRPr="00E6173D" w14:paraId="5E7429C7" w14:textId="77777777" w:rsidTr="00EC50CC">
        <w:trPr>
          <w:trHeight w:hRule="exact" w:val="340"/>
        </w:trPr>
        <w:tc>
          <w:tcPr>
            <w:tcW w:w="5046" w:type="dxa"/>
            <w:vAlign w:val="center"/>
          </w:tcPr>
          <w:p w14:paraId="225232B7" w14:textId="77777777" w:rsidR="006724F5" w:rsidRDefault="001952B7" w:rsidP="00E6173D">
            <w:pPr>
              <w:pStyle w:val="Brezrazmikov"/>
              <w:rPr>
                <w:sz w:val="20"/>
              </w:rPr>
            </w:pPr>
            <w:r w:rsidRPr="00E6173D">
              <w:rPr>
                <w:sz w:val="20"/>
              </w:rPr>
              <w:t xml:space="preserve">Maribor,  </w:t>
            </w:r>
          </w:p>
          <w:p w14:paraId="5D8FC524" w14:textId="77777777" w:rsidR="00C70AF5" w:rsidRDefault="00C70AF5" w:rsidP="00E6173D">
            <w:pPr>
              <w:pStyle w:val="Brezrazmikov"/>
              <w:rPr>
                <w:sz w:val="20"/>
              </w:rPr>
            </w:pPr>
          </w:p>
          <w:p w14:paraId="3AC1C2C5" w14:textId="77777777" w:rsidR="00C70AF5" w:rsidRDefault="00C70AF5" w:rsidP="00E6173D">
            <w:pPr>
              <w:pStyle w:val="Brezrazmikov"/>
              <w:rPr>
                <w:sz w:val="20"/>
              </w:rPr>
            </w:pPr>
          </w:p>
          <w:p w14:paraId="726195B2" w14:textId="6F8ACC05" w:rsidR="00C70AF5" w:rsidRPr="00E6173D" w:rsidRDefault="00C70AF5" w:rsidP="00E6173D">
            <w:pPr>
              <w:pStyle w:val="Brezrazmikov"/>
              <w:rPr>
                <w:sz w:val="20"/>
              </w:rPr>
            </w:pPr>
          </w:p>
        </w:tc>
        <w:tc>
          <w:tcPr>
            <w:tcW w:w="5581" w:type="dxa"/>
            <w:vAlign w:val="center"/>
          </w:tcPr>
          <w:p w14:paraId="24B8BE95" w14:textId="77777777" w:rsidR="006724F5" w:rsidRPr="00E6173D" w:rsidRDefault="001952B7" w:rsidP="00E6173D">
            <w:pPr>
              <w:pStyle w:val="Brezrazmikov"/>
              <w:rPr>
                <w:sz w:val="20"/>
              </w:rPr>
            </w:pPr>
            <w:r w:rsidRPr="00E6173D">
              <w:rPr>
                <w:sz w:val="20"/>
              </w:rPr>
              <w:t xml:space="preserve"> </w:t>
            </w:r>
          </w:p>
        </w:tc>
      </w:tr>
      <w:tr w:rsidR="00985498" w:rsidRPr="00E6173D" w14:paraId="2BE963DF" w14:textId="77777777" w:rsidTr="00EC50CC">
        <w:trPr>
          <w:trHeight w:hRule="exact" w:val="340"/>
        </w:trPr>
        <w:tc>
          <w:tcPr>
            <w:tcW w:w="5046" w:type="dxa"/>
            <w:vAlign w:val="center"/>
          </w:tcPr>
          <w:p w14:paraId="2973945B" w14:textId="77777777" w:rsidR="006724F5" w:rsidRPr="00E6173D" w:rsidRDefault="00823E30" w:rsidP="00E6173D">
            <w:pPr>
              <w:pStyle w:val="Brezrazmikov"/>
              <w:rPr>
                <w:sz w:val="20"/>
              </w:rPr>
            </w:pPr>
            <w:r w:rsidRPr="00E6173D">
              <w:rPr>
                <w:sz w:val="20"/>
              </w:rPr>
              <w:t>Naročnik</w:t>
            </w:r>
            <w:r w:rsidR="001952B7" w:rsidRPr="00E6173D">
              <w:rPr>
                <w:sz w:val="20"/>
              </w:rPr>
              <w:t xml:space="preserve">: </w:t>
            </w:r>
          </w:p>
        </w:tc>
        <w:tc>
          <w:tcPr>
            <w:tcW w:w="5581" w:type="dxa"/>
            <w:vAlign w:val="center"/>
          </w:tcPr>
          <w:p w14:paraId="520F3176" w14:textId="21F16D2A" w:rsidR="006724F5" w:rsidRPr="00E6173D" w:rsidRDefault="00C70AF5" w:rsidP="00E6173D">
            <w:pPr>
              <w:pStyle w:val="Brezrazmikov"/>
              <w:rPr>
                <w:sz w:val="20"/>
              </w:rPr>
            </w:pPr>
            <w:r>
              <w:rPr>
                <w:sz w:val="20"/>
              </w:rPr>
              <w:t>Izvajalec</w:t>
            </w:r>
            <w:r w:rsidR="001952B7" w:rsidRPr="00E6173D">
              <w:rPr>
                <w:sz w:val="20"/>
              </w:rPr>
              <w:t xml:space="preserve">: </w:t>
            </w:r>
          </w:p>
        </w:tc>
      </w:tr>
      <w:tr w:rsidR="00985498" w:rsidRPr="00E6173D" w14:paraId="0C378676" w14:textId="77777777" w:rsidTr="00EC50CC">
        <w:trPr>
          <w:trHeight w:hRule="exact" w:val="567"/>
        </w:trPr>
        <w:tc>
          <w:tcPr>
            <w:tcW w:w="5046" w:type="dxa"/>
            <w:vAlign w:val="center"/>
          </w:tcPr>
          <w:p w14:paraId="33A919FC" w14:textId="62987666" w:rsidR="006724F5" w:rsidRPr="00E6173D" w:rsidRDefault="001952B7" w:rsidP="00E6173D">
            <w:pPr>
              <w:pStyle w:val="Brezrazmikov"/>
              <w:rPr>
                <w:sz w:val="20"/>
              </w:rPr>
            </w:pPr>
            <w:r w:rsidRPr="00E6173D">
              <w:rPr>
                <w:sz w:val="20"/>
              </w:rPr>
              <w:t>Nacionalni laboratorij za zdravje, okolje in hrano</w:t>
            </w:r>
          </w:p>
        </w:tc>
        <w:tc>
          <w:tcPr>
            <w:tcW w:w="5581" w:type="dxa"/>
            <w:vAlign w:val="center"/>
          </w:tcPr>
          <w:p w14:paraId="7956A652" w14:textId="77777777" w:rsidR="006724F5" w:rsidRPr="00E6173D" w:rsidRDefault="001952B7" w:rsidP="00E6173D">
            <w:pPr>
              <w:pStyle w:val="Brezrazmikov"/>
              <w:rPr>
                <w:sz w:val="20"/>
              </w:rPr>
            </w:pPr>
            <w:r w:rsidRPr="00E6173D">
              <w:rPr>
                <w:sz w:val="20"/>
              </w:rPr>
              <w:t xml:space="preserve"> </w:t>
            </w:r>
          </w:p>
        </w:tc>
      </w:tr>
      <w:tr w:rsidR="00985498" w:rsidRPr="00E6173D" w14:paraId="1AE0BE02" w14:textId="77777777" w:rsidTr="00EC50CC">
        <w:trPr>
          <w:trHeight w:val="230"/>
        </w:trPr>
        <w:tc>
          <w:tcPr>
            <w:tcW w:w="5046" w:type="dxa"/>
            <w:vAlign w:val="center"/>
          </w:tcPr>
          <w:p w14:paraId="492E1B48" w14:textId="77777777" w:rsidR="006724F5" w:rsidRPr="00E6173D" w:rsidRDefault="001952B7" w:rsidP="00E6173D">
            <w:pPr>
              <w:pStyle w:val="Brezrazmikov"/>
              <w:rPr>
                <w:sz w:val="20"/>
              </w:rPr>
            </w:pPr>
            <w:r w:rsidRPr="00E6173D">
              <w:rPr>
                <w:sz w:val="20"/>
              </w:rPr>
              <w:t xml:space="preserve">Direktorica:                 </w:t>
            </w:r>
          </w:p>
        </w:tc>
        <w:tc>
          <w:tcPr>
            <w:tcW w:w="5581" w:type="dxa"/>
            <w:vAlign w:val="center"/>
          </w:tcPr>
          <w:p w14:paraId="08D97EC3" w14:textId="77777777" w:rsidR="006724F5" w:rsidRPr="00E6173D" w:rsidRDefault="001952B7" w:rsidP="00E6173D">
            <w:pPr>
              <w:pStyle w:val="Brezrazmikov"/>
              <w:rPr>
                <w:sz w:val="20"/>
              </w:rPr>
            </w:pPr>
            <w:r w:rsidRPr="00E6173D">
              <w:rPr>
                <w:sz w:val="20"/>
              </w:rPr>
              <w:t xml:space="preserve"> </w:t>
            </w:r>
          </w:p>
        </w:tc>
      </w:tr>
      <w:tr w:rsidR="00985498" w:rsidRPr="00E6173D" w14:paraId="2F23DED1" w14:textId="77777777" w:rsidTr="00EC50CC">
        <w:trPr>
          <w:trHeight w:val="227"/>
        </w:trPr>
        <w:tc>
          <w:tcPr>
            <w:tcW w:w="5046" w:type="dxa"/>
            <w:vAlign w:val="center"/>
          </w:tcPr>
          <w:p w14:paraId="3AE60AEC" w14:textId="77777777" w:rsidR="006724F5" w:rsidRPr="00E6173D" w:rsidRDefault="00823E30" w:rsidP="00E6173D">
            <w:pPr>
              <w:pStyle w:val="Brezrazmikov"/>
              <w:rPr>
                <w:sz w:val="20"/>
              </w:rPr>
            </w:pPr>
            <w:r w:rsidRPr="00E6173D">
              <w:rPr>
                <w:sz w:val="20"/>
              </w:rPr>
              <w:t>mag. Tjaša Žohar Čretnik, dr. med., spe.</w:t>
            </w:r>
          </w:p>
        </w:tc>
        <w:tc>
          <w:tcPr>
            <w:tcW w:w="5581" w:type="dxa"/>
            <w:vAlign w:val="center"/>
          </w:tcPr>
          <w:p w14:paraId="263DE26B" w14:textId="77777777" w:rsidR="006724F5" w:rsidRPr="00E6173D" w:rsidRDefault="001952B7" w:rsidP="00E6173D">
            <w:pPr>
              <w:pStyle w:val="Brezrazmikov"/>
              <w:rPr>
                <w:sz w:val="20"/>
              </w:rPr>
            </w:pPr>
            <w:r w:rsidRPr="00E6173D">
              <w:rPr>
                <w:sz w:val="20"/>
              </w:rPr>
              <w:t xml:space="preserve"> </w:t>
            </w:r>
          </w:p>
        </w:tc>
      </w:tr>
    </w:tbl>
    <w:p w14:paraId="0E27B765" w14:textId="77777777" w:rsidR="006724F5" w:rsidRPr="00985498" w:rsidRDefault="006724F5" w:rsidP="00985498">
      <w:pPr>
        <w:spacing w:before="120" w:after="120" w:line="259" w:lineRule="auto"/>
        <w:ind w:left="0" w:right="0" w:firstLine="0"/>
        <w:jc w:val="left"/>
        <w:rPr>
          <w:color w:val="auto"/>
        </w:rPr>
      </w:pPr>
    </w:p>
    <w:sectPr w:rsidR="006724F5" w:rsidRPr="00985498" w:rsidSect="00E6173D">
      <w:headerReference w:type="even" r:id="rId11"/>
      <w:headerReference w:type="default" r:id="rId12"/>
      <w:footerReference w:type="even" r:id="rId13"/>
      <w:footerReference w:type="default" r:id="rId14"/>
      <w:headerReference w:type="first" r:id="rId15"/>
      <w:footerReference w:type="first" r:id="rId16"/>
      <w:pgSz w:w="11906" w:h="16841" w:code="9"/>
      <w:pgMar w:top="567" w:right="567" w:bottom="567" w:left="567" w:header="0" w:footer="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0A105" w14:textId="77777777" w:rsidR="00BF5FB2" w:rsidRDefault="00BF5FB2">
      <w:pPr>
        <w:spacing w:after="0" w:line="240" w:lineRule="auto"/>
      </w:pPr>
      <w:r>
        <w:separator/>
      </w:r>
    </w:p>
  </w:endnote>
  <w:endnote w:type="continuationSeparator" w:id="0">
    <w:p w14:paraId="4C6D90EF" w14:textId="77777777" w:rsidR="00BF5FB2" w:rsidRDefault="00BF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1705" w14:textId="77777777" w:rsidR="00BF5FB2" w:rsidRDefault="00BF5FB2">
    <w:pPr>
      <w:spacing w:after="0" w:line="259" w:lineRule="auto"/>
      <w:ind w:left="0" w:right="2" w:firstLine="0"/>
      <w:jc w:val="center"/>
    </w:pPr>
    <w:r>
      <w:rPr>
        <w:sz w:val="16"/>
      </w:rPr>
      <w:t xml:space="preserve">Stran </w:t>
    </w:r>
    <w:r>
      <w:rPr>
        <w:b/>
        <w:sz w:val="16"/>
      </w:rPr>
      <w:fldChar w:fldCharType="begin"/>
    </w:r>
    <w:r>
      <w:rPr>
        <w:b/>
        <w:sz w:val="16"/>
      </w:rPr>
      <w:instrText xml:space="preserve"> PAGE   \* MERGEFORMAT </w:instrText>
    </w:r>
    <w:r>
      <w:rPr>
        <w:b/>
        <w:sz w:val="16"/>
      </w:rPr>
      <w:fldChar w:fldCharType="separate"/>
    </w:r>
    <w:r>
      <w:rPr>
        <w:b/>
        <w:sz w:val="16"/>
      </w:rPr>
      <w:t>2</w:t>
    </w:r>
    <w:r>
      <w:rPr>
        <w:b/>
        <w:sz w:val="16"/>
      </w:rPr>
      <w:fldChar w:fldCharType="end"/>
    </w:r>
    <w:r>
      <w:rPr>
        <w:sz w:val="16"/>
      </w:rPr>
      <w:t xml:space="preserve"> od </w:t>
    </w:r>
    <w:r>
      <w:rPr>
        <w:b/>
        <w:sz w:val="16"/>
      </w:rPr>
      <w:fldChar w:fldCharType="begin"/>
    </w:r>
    <w:r>
      <w:rPr>
        <w:b/>
        <w:sz w:val="16"/>
      </w:rPr>
      <w:instrText xml:space="preserve"> NUMPAGES   \* MERGEFORMAT </w:instrText>
    </w:r>
    <w:r>
      <w:rPr>
        <w:b/>
        <w:sz w:val="16"/>
      </w:rPr>
      <w:fldChar w:fldCharType="separate"/>
    </w:r>
    <w:r>
      <w:rPr>
        <w:b/>
        <w:sz w:val="16"/>
      </w:rPr>
      <w:t>6</w:t>
    </w:r>
    <w:r>
      <w:rPr>
        <w:b/>
        <w:sz w:val="16"/>
      </w:rPr>
      <w:fldChar w:fldCharType="end"/>
    </w:r>
    <w:r>
      <w:rPr>
        <w:sz w:val="22"/>
      </w:rPr>
      <w:t xml:space="preserve"> </w:t>
    </w:r>
  </w:p>
  <w:p w14:paraId="6BA40CC8" w14:textId="77777777" w:rsidR="00BF5FB2" w:rsidRDefault="00BF5FB2">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8DD92" w14:textId="77777777" w:rsidR="00BF5FB2" w:rsidRDefault="00BF5FB2">
    <w:pPr>
      <w:spacing w:after="0" w:line="259" w:lineRule="auto"/>
      <w:ind w:left="0" w:right="2" w:firstLine="0"/>
      <w:jc w:val="center"/>
    </w:pPr>
    <w:r>
      <w:rPr>
        <w:sz w:val="16"/>
      </w:rPr>
      <w:t xml:space="preserve">Stran </w:t>
    </w:r>
    <w:r>
      <w:rPr>
        <w:b/>
        <w:sz w:val="16"/>
      </w:rPr>
      <w:fldChar w:fldCharType="begin"/>
    </w:r>
    <w:r>
      <w:rPr>
        <w:b/>
        <w:sz w:val="16"/>
      </w:rPr>
      <w:instrText xml:space="preserve"> PAGE   \* MERGEFORMAT </w:instrText>
    </w:r>
    <w:r>
      <w:rPr>
        <w:b/>
        <w:sz w:val="16"/>
      </w:rPr>
      <w:fldChar w:fldCharType="separate"/>
    </w:r>
    <w:r>
      <w:rPr>
        <w:b/>
        <w:sz w:val="16"/>
      </w:rPr>
      <w:t>2</w:t>
    </w:r>
    <w:r>
      <w:rPr>
        <w:b/>
        <w:sz w:val="16"/>
      </w:rPr>
      <w:fldChar w:fldCharType="end"/>
    </w:r>
    <w:r>
      <w:rPr>
        <w:sz w:val="16"/>
      </w:rPr>
      <w:t xml:space="preserve"> od </w:t>
    </w:r>
    <w:r>
      <w:rPr>
        <w:b/>
        <w:sz w:val="16"/>
      </w:rPr>
      <w:fldChar w:fldCharType="begin"/>
    </w:r>
    <w:r>
      <w:rPr>
        <w:b/>
        <w:sz w:val="16"/>
      </w:rPr>
      <w:instrText xml:space="preserve"> NUMPAGES   \* MERGEFORMAT </w:instrText>
    </w:r>
    <w:r>
      <w:rPr>
        <w:b/>
        <w:sz w:val="16"/>
      </w:rPr>
      <w:fldChar w:fldCharType="separate"/>
    </w:r>
    <w:r>
      <w:rPr>
        <w:b/>
        <w:sz w:val="16"/>
      </w:rPr>
      <w:t>6</w:t>
    </w:r>
    <w:r>
      <w:rPr>
        <w:b/>
        <w:sz w:val="16"/>
      </w:rPr>
      <w:fldChar w:fldCharType="end"/>
    </w:r>
    <w:r>
      <w:rPr>
        <w:sz w:val="22"/>
      </w:rPr>
      <w:t xml:space="preserve"> </w:t>
    </w:r>
  </w:p>
  <w:p w14:paraId="33F9242C" w14:textId="77777777" w:rsidR="00BF5FB2" w:rsidRDefault="00BF5FB2">
    <w:pPr>
      <w:spacing w:after="0" w:line="259" w:lineRule="auto"/>
      <w:ind w:left="0" w:right="0" w:firstLine="0"/>
      <w:jc w:val="left"/>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F8A5" w14:textId="77777777" w:rsidR="00BF5FB2" w:rsidRDefault="00BF5FB2">
    <w:pPr>
      <w:spacing w:after="0" w:line="259" w:lineRule="auto"/>
      <w:ind w:left="0" w:right="2" w:firstLine="0"/>
      <w:jc w:val="center"/>
    </w:pPr>
    <w:r>
      <w:rPr>
        <w:sz w:val="16"/>
      </w:rPr>
      <w:t xml:space="preserve">Stran </w:t>
    </w:r>
    <w:r>
      <w:rPr>
        <w:b/>
        <w:sz w:val="16"/>
      </w:rPr>
      <w:fldChar w:fldCharType="begin"/>
    </w:r>
    <w:r>
      <w:rPr>
        <w:b/>
        <w:sz w:val="16"/>
      </w:rPr>
      <w:instrText xml:space="preserve"> PAGE   \* MERGEFORMAT </w:instrText>
    </w:r>
    <w:r>
      <w:rPr>
        <w:b/>
        <w:sz w:val="16"/>
      </w:rPr>
      <w:fldChar w:fldCharType="separate"/>
    </w:r>
    <w:r>
      <w:rPr>
        <w:b/>
        <w:sz w:val="16"/>
      </w:rPr>
      <w:t>2</w:t>
    </w:r>
    <w:r>
      <w:rPr>
        <w:b/>
        <w:sz w:val="16"/>
      </w:rPr>
      <w:fldChar w:fldCharType="end"/>
    </w:r>
    <w:r>
      <w:rPr>
        <w:sz w:val="16"/>
      </w:rPr>
      <w:t xml:space="preserve"> od </w:t>
    </w:r>
    <w:r>
      <w:rPr>
        <w:b/>
        <w:sz w:val="16"/>
      </w:rPr>
      <w:fldChar w:fldCharType="begin"/>
    </w:r>
    <w:r>
      <w:rPr>
        <w:b/>
        <w:sz w:val="16"/>
      </w:rPr>
      <w:instrText xml:space="preserve"> NUMPAGES   \* MERGEFORMAT </w:instrText>
    </w:r>
    <w:r>
      <w:rPr>
        <w:b/>
        <w:sz w:val="16"/>
      </w:rPr>
      <w:fldChar w:fldCharType="separate"/>
    </w:r>
    <w:r>
      <w:rPr>
        <w:b/>
        <w:sz w:val="16"/>
      </w:rPr>
      <w:t>6</w:t>
    </w:r>
    <w:r>
      <w:rPr>
        <w:b/>
        <w:sz w:val="16"/>
      </w:rPr>
      <w:fldChar w:fldCharType="end"/>
    </w:r>
    <w:r>
      <w:rPr>
        <w:sz w:val="22"/>
      </w:rPr>
      <w:t xml:space="preserve"> </w:t>
    </w:r>
  </w:p>
  <w:p w14:paraId="6BA7CF5E" w14:textId="77777777" w:rsidR="00BF5FB2" w:rsidRDefault="00BF5FB2">
    <w:pPr>
      <w:spacing w:after="0" w:line="259" w:lineRule="auto"/>
      <w:ind w:left="0" w:righ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7D77" w14:textId="77777777" w:rsidR="00BF5FB2" w:rsidRDefault="00BF5FB2">
      <w:pPr>
        <w:spacing w:after="0" w:line="240" w:lineRule="auto"/>
      </w:pPr>
      <w:r>
        <w:separator/>
      </w:r>
    </w:p>
  </w:footnote>
  <w:footnote w:type="continuationSeparator" w:id="0">
    <w:p w14:paraId="0D13911C" w14:textId="77777777" w:rsidR="00BF5FB2" w:rsidRDefault="00BF5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6F56" w14:textId="77777777" w:rsidR="00BF5FB2" w:rsidRDefault="00BF5FB2">
    <w:pPr>
      <w:spacing w:after="0" w:line="259" w:lineRule="auto"/>
      <w:ind w:left="1188" w:right="0" w:firstLine="0"/>
      <w:jc w:val="center"/>
    </w:pPr>
    <w:r>
      <w:t xml:space="preserve">člen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774FF" w14:textId="6125268E" w:rsidR="00E6173D" w:rsidRDefault="00E6173D" w:rsidP="00E6173D">
    <w:pPr>
      <w:pStyle w:val="Glava"/>
      <w:tabs>
        <w:tab w:val="clear" w:pos="4536"/>
        <w:tab w:val="clear" w:pos="9072"/>
      </w:tabs>
      <w:ind w:right="42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6BC26" w14:textId="5C9B9F26" w:rsidR="00BF5FB2" w:rsidRPr="00E6173D" w:rsidRDefault="00BF5FB2" w:rsidP="00E6173D">
    <w:pPr>
      <w:pStyle w:val="Glava"/>
      <w:tabs>
        <w:tab w:val="clear" w:pos="4536"/>
      </w:tabs>
      <w:ind w:left="7371" w:right="140" w:hanging="14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0E9"/>
    <w:multiLevelType w:val="hybridMultilevel"/>
    <w:tmpl w:val="20BAD5B6"/>
    <w:lvl w:ilvl="0" w:tplc="34AC341C">
      <w:start w:val="16"/>
      <w:numFmt w:val="decimal"/>
      <w:lvlText w:val="%1."/>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9E8052">
      <w:start w:val="1"/>
      <w:numFmt w:val="lowerLetter"/>
      <w:lvlText w:val="%2"/>
      <w:lvlJc w:val="left"/>
      <w:pPr>
        <w:ind w:left="6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4CEE0BC">
      <w:start w:val="1"/>
      <w:numFmt w:val="lowerRoman"/>
      <w:lvlText w:val="%3"/>
      <w:lvlJc w:val="left"/>
      <w:pPr>
        <w:ind w:left="7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B1C94F2">
      <w:start w:val="1"/>
      <w:numFmt w:val="decimal"/>
      <w:lvlText w:val="%4"/>
      <w:lvlJc w:val="left"/>
      <w:pPr>
        <w:ind w:left="7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4E0A50">
      <w:start w:val="1"/>
      <w:numFmt w:val="lowerLetter"/>
      <w:lvlText w:val="%5"/>
      <w:lvlJc w:val="left"/>
      <w:pPr>
        <w:ind w:left="8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0FC100A">
      <w:start w:val="1"/>
      <w:numFmt w:val="lowerRoman"/>
      <w:lvlText w:val="%6"/>
      <w:lvlJc w:val="left"/>
      <w:pPr>
        <w:ind w:left="9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F3CEC80">
      <w:start w:val="1"/>
      <w:numFmt w:val="decimal"/>
      <w:lvlText w:val="%7"/>
      <w:lvlJc w:val="left"/>
      <w:pPr>
        <w:ind w:left="9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909614">
      <w:start w:val="1"/>
      <w:numFmt w:val="lowerLetter"/>
      <w:lvlText w:val="%8"/>
      <w:lvlJc w:val="left"/>
      <w:pPr>
        <w:ind w:left="10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C413BA">
      <w:start w:val="1"/>
      <w:numFmt w:val="lowerRoman"/>
      <w:lvlText w:val="%9"/>
      <w:lvlJc w:val="left"/>
      <w:pPr>
        <w:ind w:left="11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E51148"/>
    <w:multiLevelType w:val="hybridMultilevel"/>
    <w:tmpl w:val="79AC622E"/>
    <w:lvl w:ilvl="0" w:tplc="FB3CE7E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E924890">
      <w:start w:val="1"/>
      <w:numFmt w:val="lowerLetter"/>
      <w:lvlText w:val="%2"/>
      <w:lvlJc w:val="left"/>
      <w:pPr>
        <w:ind w:left="2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970C9B8">
      <w:start w:val="3"/>
      <w:numFmt w:val="decimal"/>
      <w:lvlRestart w:val="0"/>
      <w:lvlText w:val="%3."/>
      <w:lvlJc w:val="left"/>
      <w:pPr>
        <w:ind w:left="48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E68C52">
      <w:start w:val="1"/>
      <w:numFmt w:val="decimal"/>
      <w:lvlText w:val="%4"/>
      <w:lvlJc w:val="left"/>
      <w:pPr>
        <w:ind w:left="5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1485D2">
      <w:start w:val="1"/>
      <w:numFmt w:val="lowerLetter"/>
      <w:lvlText w:val="%5"/>
      <w:lvlJc w:val="left"/>
      <w:pPr>
        <w:ind w:left="6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792CD40">
      <w:start w:val="1"/>
      <w:numFmt w:val="lowerRoman"/>
      <w:lvlText w:val="%6"/>
      <w:lvlJc w:val="left"/>
      <w:pPr>
        <w:ind w:left="7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58EFBC">
      <w:start w:val="1"/>
      <w:numFmt w:val="decimal"/>
      <w:lvlText w:val="%7"/>
      <w:lvlJc w:val="left"/>
      <w:pPr>
        <w:ind w:left="7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98979E">
      <w:start w:val="1"/>
      <w:numFmt w:val="lowerLetter"/>
      <w:lvlText w:val="%8"/>
      <w:lvlJc w:val="left"/>
      <w:pPr>
        <w:ind w:left="8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F4035A">
      <w:start w:val="1"/>
      <w:numFmt w:val="lowerRoman"/>
      <w:lvlText w:val="%9"/>
      <w:lvlJc w:val="left"/>
      <w:pPr>
        <w:ind w:left="9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4487930"/>
    <w:multiLevelType w:val="hybridMultilevel"/>
    <w:tmpl w:val="359277A4"/>
    <w:lvl w:ilvl="0" w:tplc="D4488FA4">
      <w:start w:val="1"/>
      <w:numFmt w:val="bullet"/>
      <w:lvlText w:val="-"/>
      <w:lvlJc w:val="left"/>
      <w:pPr>
        <w:ind w:left="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FF6316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FE2FA0">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949D0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E435CC">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C1EF806">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5A2A332">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8C7508">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0CDD3C">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FD06DE"/>
    <w:multiLevelType w:val="hybridMultilevel"/>
    <w:tmpl w:val="49D84B68"/>
    <w:lvl w:ilvl="0" w:tplc="1C7AB3D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644CCD"/>
    <w:multiLevelType w:val="hybridMultilevel"/>
    <w:tmpl w:val="AD088E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941771"/>
    <w:multiLevelType w:val="hybridMultilevel"/>
    <w:tmpl w:val="F6BC2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A00C4E"/>
    <w:multiLevelType w:val="hybridMultilevel"/>
    <w:tmpl w:val="9F54F11A"/>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 w15:restartNumberingAfterBreak="0">
    <w:nsid w:val="09B351A0"/>
    <w:multiLevelType w:val="hybridMultilevel"/>
    <w:tmpl w:val="3AFC3020"/>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C801B7"/>
    <w:multiLevelType w:val="hybridMultilevel"/>
    <w:tmpl w:val="14D816DE"/>
    <w:lvl w:ilvl="0" w:tplc="AD0E836E">
      <w:start w:val="18"/>
      <w:numFmt w:val="decimal"/>
      <w:lvlText w:val="%1."/>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BDE651C">
      <w:start w:val="1"/>
      <w:numFmt w:val="lowerLetter"/>
      <w:lvlText w:val="%2"/>
      <w:lvlJc w:val="left"/>
      <w:pPr>
        <w:ind w:left="6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65E9506">
      <w:start w:val="1"/>
      <w:numFmt w:val="lowerRoman"/>
      <w:lvlText w:val="%3"/>
      <w:lvlJc w:val="left"/>
      <w:pPr>
        <w:ind w:left="7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A2ED2D8">
      <w:start w:val="1"/>
      <w:numFmt w:val="decimal"/>
      <w:lvlText w:val="%4"/>
      <w:lvlJc w:val="left"/>
      <w:pPr>
        <w:ind w:left="7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2C52EE">
      <w:start w:val="1"/>
      <w:numFmt w:val="lowerLetter"/>
      <w:lvlText w:val="%5"/>
      <w:lvlJc w:val="left"/>
      <w:pPr>
        <w:ind w:left="8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E3611A0">
      <w:start w:val="1"/>
      <w:numFmt w:val="lowerRoman"/>
      <w:lvlText w:val="%6"/>
      <w:lvlJc w:val="left"/>
      <w:pPr>
        <w:ind w:left="9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72F1C2">
      <w:start w:val="1"/>
      <w:numFmt w:val="decimal"/>
      <w:lvlText w:val="%7"/>
      <w:lvlJc w:val="left"/>
      <w:pPr>
        <w:ind w:left="9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3E5DF6">
      <w:start w:val="1"/>
      <w:numFmt w:val="lowerLetter"/>
      <w:lvlText w:val="%8"/>
      <w:lvlJc w:val="left"/>
      <w:pPr>
        <w:ind w:left="10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20A6724">
      <w:start w:val="1"/>
      <w:numFmt w:val="lowerRoman"/>
      <w:lvlText w:val="%9"/>
      <w:lvlJc w:val="left"/>
      <w:pPr>
        <w:ind w:left="11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1C744E2"/>
    <w:multiLevelType w:val="hybridMultilevel"/>
    <w:tmpl w:val="8708A54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62438"/>
    <w:multiLevelType w:val="hybridMultilevel"/>
    <w:tmpl w:val="4DC631D8"/>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4B1D54"/>
    <w:multiLevelType w:val="hybridMultilevel"/>
    <w:tmpl w:val="BC0C8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791F44"/>
    <w:multiLevelType w:val="hybridMultilevel"/>
    <w:tmpl w:val="96C483D0"/>
    <w:lvl w:ilvl="0" w:tplc="16B0CE0C">
      <w:start w:val="1"/>
      <w:numFmt w:val="decimal"/>
      <w:suff w:val="space"/>
      <w:lvlText w:val="%1."/>
      <w:lvlJc w:val="left"/>
      <w:pPr>
        <w:ind w:left="5400" w:hanging="690"/>
      </w:pPr>
      <w:rPr>
        <w:rFonts w:hint="default"/>
      </w:rPr>
    </w:lvl>
    <w:lvl w:ilvl="1" w:tplc="04240019" w:tentative="1">
      <w:start w:val="1"/>
      <w:numFmt w:val="lowerLetter"/>
      <w:lvlText w:val="%2."/>
      <w:lvlJc w:val="left"/>
      <w:pPr>
        <w:ind w:left="5790" w:hanging="360"/>
      </w:pPr>
    </w:lvl>
    <w:lvl w:ilvl="2" w:tplc="0424001B" w:tentative="1">
      <w:start w:val="1"/>
      <w:numFmt w:val="lowerRoman"/>
      <w:lvlText w:val="%3."/>
      <w:lvlJc w:val="right"/>
      <w:pPr>
        <w:ind w:left="6510" w:hanging="180"/>
      </w:pPr>
    </w:lvl>
    <w:lvl w:ilvl="3" w:tplc="0424000F" w:tentative="1">
      <w:start w:val="1"/>
      <w:numFmt w:val="decimal"/>
      <w:lvlText w:val="%4."/>
      <w:lvlJc w:val="left"/>
      <w:pPr>
        <w:ind w:left="7230" w:hanging="360"/>
      </w:pPr>
    </w:lvl>
    <w:lvl w:ilvl="4" w:tplc="04240019" w:tentative="1">
      <w:start w:val="1"/>
      <w:numFmt w:val="lowerLetter"/>
      <w:lvlText w:val="%5."/>
      <w:lvlJc w:val="left"/>
      <w:pPr>
        <w:ind w:left="7950" w:hanging="360"/>
      </w:pPr>
    </w:lvl>
    <w:lvl w:ilvl="5" w:tplc="0424001B" w:tentative="1">
      <w:start w:val="1"/>
      <w:numFmt w:val="lowerRoman"/>
      <w:lvlText w:val="%6."/>
      <w:lvlJc w:val="right"/>
      <w:pPr>
        <w:ind w:left="8670" w:hanging="180"/>
      </w:pPr>
    </w:lvl>
    <w:lvl w:ilvl="6" w:tplc="0424000F" w:tentative="1">
      <w:start w:val="1"/>
      <w:numFmt w:val="decimal"/>
      <w:lvlText w:val="%7."/>
      <w:lvlJc w:val="left"/>
      <w:pPr>
        <w:ind w:left="9390" w:hanging="360"/>
      </w:pPr>
    </w:lvl>
    <w:lvl w:ilvl="7" w:tplc="04240019" w:tentative="1">
      <w:start w:val="1"/>
      <w:numFmt w:val="lowerLetter"/>
      <w:lvlText w:val="%8."/>
      <w:lvlJc w:val="left"/>
      <w:pPr>
        <w:ind w:left="10110" w:hanging="360"/>
      </w:pPr>
    </w:lvl>
    <w:lvl w:ilvl="8" w:tplc="0424001B" w:tentative="1">
      <w:start w:val="1"/>
      <w:numFmt w:val="lowerRoman"/>
      <w:lvlText w:val="%9."/>
      <w:lvlJc w:val="right"/>
      <w:pPr>
        <w:ind w:left="10830" w:hanging="180"/>
      </w:pPr>
    </w:lvl>
  </w:abstractNum>
  <w:abstractNum w:abstractNumId="13"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9C43FC"/>
    <w:multiLevelType w:val="hybridMultilevel"/>
    <w:tmpl w:val="AD007574"/>
    <w:lvl w:ilvl="0" w:tplc="52EA6B50">
      <w:start w:val="6"/>
      <w:numFmt w:val="decimal"/>
      <w:lvlText w:val="%1."/>
      <w:lvlJc w:val="left"/>
      <w:pPr>
        <w:ind w:left="161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B4C6658">
      <w:start w:val="1"/>
      <w:numFmt w:val="lowerLetter"/>
      <w:lvlText w:val="%2"/>
      <w:lvlJc w:val="left"/>
      <w:pPr>
        <w:ind w:left="518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B9CB2F4">
      <w:start w:val="1"/>
      <w:numFmt w:val="lowerRoman"/>
      <w:lvlText w:val="%3"/>
      <w:lvlJc w:val="left"/>
      <w:pPr>
        <w:ind w:left="590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2FA37D6">
      <w:start w:val="1"/>
      <w:numFmt w:val="decimal"/>
      <w:lvlText w:val="%4"/>
      <w:lvlJc w:val="left"/>
      <w:pPr>
        <w:ind w:left="662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4DE91D2">
      <w:start w:val="1"/>
      <w:numFmt w:val="lowerLetter"/>
      <w:lvlText w:val="%5"/>
      <w:lvlJc w:val="left"/>
      <w:pPr>
        <w:ind w:left="734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FF0B546">
      <w:start w:val="1"/>
      <w:numFmt w:val="lowerRoman"/>
      <w:lvlText w:val="%6"/>
      <w:lvlJc w:val="left"/>
      <w:pPr>
        <w:ind w:left="806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54EB452">
      <w:start w:val="1"/>
      <w:numFmt w:val="decimal"/>
      <w:lvlText w:val="%7"/>
      <w:lvlJc w:val="left"/>
      <w:pPr>
        <w:ind w:left="878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4965DAE">
      <w:start w:val="1"/>
      <w:numFmt w:val="lowerLetter"/>
      <w:lvlText w:val="%8"/>
      <w:lvlJc w:val="left"/>
      <w:pPr>
        <w:ind w:left="950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B942242">
      <w:start w:val="1"/>
      <w:numFmt w:val="lowerRoman"/>
      <w:lvlText w:val="%9"/>
      <w:lvlJc w:val="left"/>
      <w:pPr>
        <w:ind w:left="1022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279655A8"/>
    <w:multiLevelType w:val="hybridMultilevel"/>
    <w:tmpl w:val="9094236A"/>
    <w:lvl w:ilvl="0" w:tplc="1C7AB3D2">
      <w:start w:val="1"/>
      <w:numFmt w:val="bullet"/>
      <w:lvlText w:val="-"/>
      <w:lvlJc w:val="left"/>
      <w:pPr>
        <w:ind w:left="5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EEAF3A2">
      <w:start w:val="20"/>
      <w:numFmt w:val="decimal"/>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B83646">
      <w:start w:val="1"/>
      <w:numFmt w:val="lowerRoman"/>
      <w:lvlText w:val="%3"/>
      <w:lvlJc w:val="left"/>
      <w:pPr>
        <w:ind w:left="6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644409A">
      <w:start w:val="1"/>
      <w:numFmt w:val="decimal"/>
      <w:lvlText w:val="%4"/>
      <w:lvlJc w:val="left"/>
      <w:pPr>
        <w:ind w:left="7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208C0A">
      <w:start w:val="1"/>
      <w:numFmt w:val="lowerLetter"/>
      <w:lvlText w:val="%5"/>
      <w:lvlJc w:val="left"/>
      <w:pPr>
        <w:ind w:left="7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7126CAE">
      <w:start w:val="1"/>
      <w:numFmt w:val="lowerRoman"/>
      <w:lvlText w:val="%6"/>
      <w:lvlJc w:val="left"/>
      <w:pPr>
        <w:ind w:left="8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70334E">
      <w:start w:val="1"/>
      <w:numFmt w:val="decimal"/>
      <w:lvlText w:val="%7"/>
      <w:lvlJc w:val="left"/>
      <w:pPr>
        <w:ind w:left="9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0C2C38">
      <w:start w:val="1"/>
      <w:numFmt w:val="lowerLetter"/>
      <w:lvlText w:val="%8"/>
      <w:lvlJc w:val="left"/>
      <w:pPr>
        <w:ind w:left="9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B122E5E">
      <w:start w:val="1"/>
      <w:numFmt w:val="lowerRoman"/>
      <w:lvlText w:val="%9"/>
      <w:lvlJc w:val="left"/>
      <w:pPr>
        <w:ind w:left="10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C5F709F"/>
    <w:multiLevelType w:val="hybridMultilevel"/>
    <w:tmpl w:val="AEFC783A"/>
    <w:lvl w:ilvl="0" w:tplc="50202C04">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3544ADC"/>
    <w:multiLevelType w:val="hybridMultilevel"/>
    <w:tmpl w:val="40F2DC20"/>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1A7C34"/>
    <w:multiLevelType w:val="hybridMultilevel"/>
    <w:tmpl w:val="3D9298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A001CD"/>
    <w:multiLevelType w:val="hybridMultilevel"/>
    <w:tmpl w:val="6A9C3DC0"/>
    <w:lvl w:ilvl="0" w:tplc="0424000B">
      <w:start w:val="1"/>
      <w:numFmt w:val="bullet"/>
      <w:lvlText w:val=""/>
      <w:lvlJc w:val="left"/>
      <w:pPr>
        <w:ind w:left="708"/>
      </w:pPr>
      <w:rPr>
        <w:rFonts w:ascii="Wingdings" w:hAnsi="Wingdings" w:hint="default"/>
        <w:b w:val="0"/>
        <w:i w:val="0"/>
        <w:strike w:val="0"/>
        <w:dstrike w:val="0"/>
        <w:color w:val="000000"/>
        <w:sz w:val="20"/>
        <w:szCs w:val="20"/>
        <w:u w:val="none" w:color="000000"/>
        <w:bdr w:val="none" w:sz="0" w:space="0" w:color="auto"/>
        <w:shd w:val="clear" w:color="auto" w:fill="auto"/>
        <w:vertAlign w:val="baseline"/>
      </w:rPr>
    </w:lvl>
    <w:lvl w:ilvl="1" w:tplc="EFF6316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FE2FA0">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949D0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E435CC">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C1EF806">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5A2A332">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8C7508">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0CDD3C">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B1F4FDA"/>
    <w:multiLevelType w:val="hybridMultilevel"/>
    <w:tmpl w:val="5A52906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21" w15:restartNumberingAfterBreak="0">
    <w:nsid w:val="40EE28A1"/>
    <w:multiLevelType w:val="hybridMultilevel"/>
    <w:tmpl w:val="96C483D0"/>
    <w:lvl w:ilvl="0" w:tplc="16B0CE0C">
      <w:start w:val="1"/>
      <w:numFmt w:val="decimal"/>
      <w:suff w:val="space"/>
      <w:lvlText w:val="%1."/>
      <w:lvlJc w:val="left"/>
      <w:pPr>
        <w:ind w:left="5400" w:hanging="690"/>
      </w:pPr>
      <w:rPr>
        <w:rFonts w:hint="default"/>
      </w:rPr>
    </w:lvl>
    <w:lvl w:ilvl="1" w:tplc="04240019" w:tentative="1">
      <w:start w:val="1"/>
      <w:numFmt w:val="lowerLetter"/>
      <w:lvlText w:val="%2."/>
      <w:lvlJc w:val="left"/>
      <w:pPr>
        <w:ind w:left="5790" w:hanging="360"/>
      </w:pPr>
    </w:lvl>
    <w:lvl w:ilvl="2" w:tplc="0424001B" w:tentative="1">
      <w:start w:val="1"/>
      <w:numFmt w:val="lowerRoman"/>
      <w:lvlText w:val="%3."/>
      <w:lvlJc w:val="right"/>
      <w:pPr>
        <w:ind w:left="6510" w:hanging="180"/>
      </w:pPr>
    </w:lvl>
    <w:lvl w:ilvl="3" w:tplc="0424000F" w:tentative="1">
      <w:start w:val="1"/>
      <w:numFmt w:val="decimal"/>
      <w:lvlText w:val="%4."/>
      <w:lvlJc w:val="left"/>
      <w:pPr>
        <w:ind w:left="7230" w:hanging="360"/>
      </w:pPr>
    </w:lvl>
    <w:lvl w:ilvl="4" w:tplc="04240019" w:tentative="1">
      <w:start w:val="1"/>
      <w:numFmt w:val="lowerLetter"/>
      <w:lvlText w:val="%5."/>
      <w:lvlJc w:val="left"/>
      <w:pPr>
        <w:ind w:left="7950" w:hanging="360"/>
      </w:pPr>
    </w:lvl>
    <w:lvl w:ilvl="5" w:tplc="0424001B" w:tentative="1">
      <w:start w:val="1"/>
      <w:numFmt w:val="lowerRoman"/>
      <w:lvlText w:val="%6."/>
      <w:lvlJc w:val="right"/>
      <w:pPr>
        <w:ind w:left="8670" w:hanging="180"/>
      </w:pPr>
    </w:lvl>
    <w:lvl w:ilvl="6" w:tplc="0424000F" w:tentative="1">
      <w:start w:val="1"/>
      <w:numFmt w:val="decimal"/>
      <w:lvlText w:val="%7."/>
      <w:lvlJc w:val="left"/>
      <w:pPr>
        <w:ind w:left="9390" w:hanging="360"/>
      </w:pPr>
    </w:lvl>
    <w:lvl w:ilvl="7" w:tplc="04240019" w:tentative="1">
      <w:start w:val="1"/>
      <w:numFmt w:val="lowerLetter"/>
      <w:lvlText w:val="%8."/>
      <w:lvlJc w:val="left"/>
      <w:pPr>
        <w:ind w:left="10110" w:hanging="360"/>
      </w:pPr>
    </w:lvl>
    <w:lvl w:ilvl="8" w:tplc="0424001B" w:tentative="1">
      <w:start w:val="1"/>
      <w:numFmt w:val="lowerRoman"/>
      <w:lvlText w:val="%9."/>
      <w:lvlJc w:val="right"/>
      <w:pPr>
        <w:ind w:left="10830" w:hanging="180"/>
      </w:pPr>
    </w:lvl>
  </w:abstractNum>
  <w:abstractNum w:abstractNumId="22"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443C7D79"/>
    <w:multiLevelType w:val="hybridMultilevel"/>
    <w:tmpl w:val="C486D22E"/>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0D6ED1"/>
    <w:multiLevelType w:val="hybridMultilevel"/>
    <w:tmpl w:val="02E8D56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907282"/>
    <w:multiLevelType w:val="hybridMultilevel"/>
    <w:tmpl w:val="5A12FD6C"/>
    <w:lvl w:ilvl="0" w:tplc="9162D236">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B0C6CA">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9725236">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2B6A36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E82C17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19A5EBA">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F031D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3CC6AA">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687264">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AC9413A"/>
    <w:multiLevelType w:val="hybridMultilevel"/>
    <w:tmpl w:val="CBBA5256"/>
    <w:lvl w:ilvl="0" w:tplc="C2F82618">
      <w:start w:val="12"/>
      <w:numFmt w:val="decimal"/>
      <w:lvlText w:val="%1."/>
      <w:lvlJc w:val="left"/>
      <w:pPr>
        <w:ind w:left="5463" w:hanging="360"/>
      </w:pPr>
      <w:rPr>
        <w:rFonts w:hint="default"/>
      </w:rPr>
    </w:lvl>
    <w:lvl w:ilvl="1" w:tplc="04240019" w:tentative="1">
      <w:start w:val="1"/>
      <w:numFmt w:val="lowerLetter"/>
      <w:lvlText w:val="%2."/>
      <w:lvlJc w:val="left"/>
      <w:pPr>
        <w:ind w:left="6183" w:hanging="360"/>
      </w:pPr>
    </w:lvl>
    <w:lvl w:ilvl="2" w:tplc="0424001B" w:tentative="1">
      <w:start w:val="1"/>
      <w:numFmt w:val="lowerRoman"/>
      <w:lvlText w:val="%3."/>
      <w:lvlJc w:val="right"/>
      <w:pPr>
        <w:ind w:left="6903" w:hanging="180"/>
      </w:pPr>
    </w:lvl>
    <w:lvl w:ilvl="3" w:tplc="0424000F" w:tentative="1">
      <w:start w:val="1"/>
      <w:numFmt w:val="decimal"/>
      <w:lvlText w:val="%4."/>
      <w:lvlJc w:val="left"/>
      <w:pPr>
        <w:ind w:left="7623" w:hanging="360"/>
      </w:pPr>
    </w:lvl>
    <w:lvl w:ilvl="4" w:tplc="04240019" w:tentative="1">
      <w:start w:val="1"/>
      <w:numFmt w:val="lowerLetter"/>
      <w:lvlText w:val="%5."/>
      <w:lvlJc w:val="left"/>
      <w:pPr>
        <w:ind w:left="8343" w:hanging="360"/>
      </w:pPr>
    </w:lvl>
    <w:lvl w:ilvl="5" w:tplc="0424001B" w:tentative="1">
      <w:start w:val="1"/>
      <w:numFmt w:val="lowerRoman"/>
      <w:lvlText w:val="%6."/>
      <w:lvlJc w:val="right"/>
      <w:pPr>
        <w:ind w:left="9063" w:hanging="180"/>
      </w:pPr>
    </w:lvl>
    <w:lvl w:ilvl="6" w:tplc="0424000F" w:tentative="1">
      <w:start w:val="1"/>
      <w:numFmt w:val="decimal"/>
      <w:lvlText w:val="%7."/>
      <w:lvlJc w:val="left"/>
      <w:pPr>
        <w:ind w:left="9783" w:hanging="360"/>
      </w:pPr>
    </w:lvl>
    <w:lvl w:ilvl="7" w:tplc="04240019" w:tentative="1">
      <w:start w:val="1"/>
      <w:numFmt w:val="lowerLetter"/>
      <w:lvlText w:val="%8."/>
      <w:lvlJc w:val="left"/>
      <w:pPr>
        <w:ind w:left="10503" w:hanging="360"/>
      </w:pPr>
    </w:lvl>
    <w:lvl w:ilvl="8" w:tplc="0424001B" w:tentative="1">
      <w:start w:val="1"/>
      <w:numFmt w:val="lowerRoman"/>
      <w:lvlText w:val="%9."/>
      <w:lvlJc w:val="right"/>
      <w:pPr>
        <w:ind w:left="11223" w:hanging="180"/>
      </w:pPr>
    </w:lvl>
  </w:abstractNum>
  <w:abstractNum w:abstractNumId="27" w15:restartNumberingAfterBreak="0">
    <w:nsid w:val="4B14085B"/>
    <w:multiLevelType w:val="hybridMultilevel"/>
    <w:tmpl w:val="61488FFC"/>
    <w:lvl w:ilvl="0" w:tplc="0424000F">
      <w:start w:val="1"/>
      <w:numFmt w:val="decimal"/>
      <w:lvlText w:val="%1."/>
      <w:lvlJc w:val="left"/>
      <w:pPr>
        <w:ind w:left="5430" w:hanging="360"/>
      </w:pPr>
    </w:lvl>
    <w:lvl w:ilvl="1" w:tplc="04240019" w:tentative="1">
      <w:start w:val="1"/>
      <w:numFmt w:val="lowerLetter"/>
      <w:lvlText w:val="%2."/>
      <w:lvlJc w:val="left"/>
      <w:pPr>
        <w:ind w:left="6150" w:hanging="360"/>
      </w:pPr>
    </w:lvl>
    <w:lvl w:ilvl="2" w:tplc="0424001B" w:tentative="1">
      <w:start w:val="1"/>
      <w:numFmt w:val="lowerRoman"/>
      <w:lvlText w:val="%3."/>
      <w:lvlJc w:val="right"/>
      <w:pPr>
        <w:ind w:left="6870" w:hanging="180"/>
      </w:pPr>
    </w:lvl>
    <w:lvl w:ilvl="3" w:tplc="0424000F" w:tentative="1">
      <w:start w:val="1"/>
      <w:numFmt w:val="decimal"/>
      <w:lvlText w:val="%4."/>
      <w:lvlJc w:val="left"/>
      <w:pPr>
        <w:ind w:left="7590" w:hanging="360"/>
      </w:pPr>
    </w:lvl>
    <w:lvl w:ilvl="4" w:tplc="04240019" w:tentative="1">
      <w:start w:val="1"/>
      <w:numFmt w:val="lowerLetter"/>
      <w:lvlText w:val="%5."/>
      <w:lvlJc w:val="left"/>
      <w:pPr>
        <w:ind w:left="8310" w:hanging="360"/>
      </w:pPr>
    </w:lvl>
    <w:lvl w:ilvl="5" w:tplc="0424001B" w:tentative="1">
      <w:start w:val="1"/>
      <w:numFmt w:val="lowerRoman"/>
      <w:lvlText w:val="%6."/>
      <w:lvlJc w:val="right"/>
      <w:pPr>
        <w:ind w:left="9030" w:hanging="180"/>
      </w:pPr>
    </w:lvl>
    <w:lvl w:ilvl="6" w:tplc="0424000F" w:tentative="1">
      <w:start w:val="1"/>
      <w:numFmt w:val="decimal"/>
      <w:lvlText w:val="%7."/>
      <w:lvlJc w:val="left"/>
      <w:pPr>
        <w:ind w:left="9750" w:hanging="360"/>
      </w:pPr>
    </w:lvl>
    <w:lvl w:ilvl="7" w:tplc="04240019" w:tentative="1">
      <w:start w:val="1"/>
      <w:numFmt w:val="lowerLetter"/>
      <w:lvlText w:val="%8."/>
      <w:lvlJc w:val="left"/>
      <w:pPr>
        <w:ind w:left="10470" w:hanging="360"/>
      </w:pPr>
    </w:lvl>
    <w:lvl w:ilvl="8" w:tplc="0424001B" w:tentative="1">
      <w:start w:val="1"/>
      <w:numFmt w:val="lowerRoman"/>
      <w:lvlText w:val="%9."/>
      <w:lvlJc w:val="right"/>
      <w:pPr>
        <w:ind w:left="11190" w:hanging="180"/>
      </w:pPr>
    </w:lvl>
  </w:abstractNum>
  <w:abstractNum w:abstractNumId="28" w15:restartNumberingAfterBreak="0">
    <w:nsid w:val="4D6D0789"/>
    <w:multiLevelType w:val="hybridMultilevel"/>
    <w:tmpl w:val="8A1AAEE4"/>
    <w:lvl w:ilvl="0" w:tplc="CC2AE456">
      <w:start w:val="2"/>
      <w:numFmt w:val="decimal"/>
      <w:lvlText w:val="%1."/>
      <w:lvlJc w:val="left"/>
      <w:pPr>
        <w:ind w:left="7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6EC481A">
      <w:start w:val="1"/>
      <w:numFmt w:val="lowerLetter"/>
      <w:lvlText w:val="%2"/>
      <w:lvlJc w:val="left"/>
      <w:pPr>
        <w:ind w:left="14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CCAF8">
      <w:start w:val="1"/>
      <w:numFmt w:val="lowerRoman"/>
      <w:lvlText w:val="%3"/>
      <w:lvlJc w:val="left"/>
      <w:pPr>
        <w:ind w:left="21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24A506C">
      <w:start w:val="1"/>
      <w:numFmt w:val="decimal"/>
      <w:lvlText w:val="%4"/>
      <w:lvlJc w:val="left"/>
      <w:pPr>
        <w:ind w:left="28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6C9C80">
      <w:start w:val="1"/>
      <w:numFmt w:val="lowerLetter"/>
      <w:lvlText w:val="%5"/>
      <w:lvlJc w:val="left"/>
      <w:pPr>
        <w:ind w:left="36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BBA6944">
      <w:start w:val="1"/>
      <w:numFmt w:val="lowerRoman"/>
      <w:lvlText w:val="%6"/>
      <w:lvlJc w:val="left"/>
      <w:pPr>
        <w:ind w:left="43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72A1C0A">
      <w:start w:val="1"/>
      <w:numFmt w:val="decimal"/>
      <w:lvlText w:val="%7"/>
      <w:lvlJc w:val="left"/>
      <w:pPr>
        <w:ind w:left="50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464B06">
      <w:start w:val="1"/>
      <w:numFmt w:val="lowerLetter"/>
      <w:lvlText w:val="%8"/>
      <w:lvlJc w:val="left"/>
      <w:pPr>
        <w:ind w:left="57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6C87108">
      <w:start w:val="1"/>
      <w:numFmt w:val="lowerRoman"/>
      <w:lvlText w:val="%9"/>
      <w:lvlJc w:val="left"/>
      <w:pPr>
        <w:ind w:left="64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5887ED8"/>
    <w:multiLevelType w:val="hybridMultilevel"/>
    <w:tmpl w:val="F41687BC"/>
    <w:lvl w:ilvl="0" w:tplc="1C7AB3D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80188D"/>
    <w:multiLevelType w:val="hybridMultilevel"/>
    <w:tmpl w:val="397467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DB7D9C"/>
    <w:multiLevelType w:val="hybridMultilevel"/>
    <w:tmpl w:val="415E22F2"/>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975E92"/>
    <w:multiLevelType w:val="hybridMultilevel"/>
    <w:tmpl w:val="BD60928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E33333"/>
    <w:multiLevelType w:val="hybridMultilevel"/>
    <w:tmpl w:val="D5C46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E40024"/>
    <w:multiLevelType w:val="hybridMultilevel"/>
    <w:tmpl w:val="3C8A08F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856A17"/>
    <w:multiLevelType w:val="hybridMultilevel"/>
    <w:tmpl w:val="8A6E28A6"/>
    <w:lvl w:ilvl="0" w:tplc="E17E2B5C">
      <w:start w:val="4"/>
      <w:numFmt w:val="decimal"/>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BAE51E">
      <w:start w:val="1"/>
      <w:numFmt w:val="lowerLetter"/>
      <w:lvlText w:val="%2"/>
      <w:lvlJc w:val="left"/>
      <w:pPr>
        <w:ind w:left="52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B96F336">
      <w:start w:val="1"/>
      <w:numFmt w:val="lowerRoman"/>
      <w:lvlText w:val="%3"/>
      <w:lvlJc w:val="left"/>
      <w:pPr>
        <w:ind w:left="60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12850EE">
      <w:start w:val="1"/>
      <w:numFmt w:val="decimal"/>
      <w:lvlText w:val="%4"/>
      <w:lvlJc w:val="left"/>
      <w:pPr>
        <w:ind w:left="6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F01D7C">
      <w:start w:val="1"/>
      <w:numFmt w:val="lowerLetter"/>
      <w:lvlText w:val="%5"/>
      <w:lvlJc w:val="left"/>
      <w:pPr>
        <w:ind w:left="74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C646348">
      <w:start w:val="1"/>
      <w:numFmt w:val="lowerRoman"/>
      <w:lvlText w:val="%6"/>
      <w:lvlJc w:val="left"/>
      <w:pPr>
        <w:ind w:left="81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068996">
      <w:start w:val="1"/>
      <w:numFmt w:val="decimal"/>
      <w:lvlText w:val="%7"/>
      <w:lvlJc w:val="left"/>
      <w:pPr>
        <w:ind w:left="88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70C6470">
      <w:start w:val="1"/>
      <w:numFmt w:val="lowerLetter"/>
      <w:lvlText w:val="%8"/>
      <w:lvlJc w:val="left"/>
      <w:pPr>
        <w:ind w:left="96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52A9624">
      <w:start w:val="1"/>
      <w:numFmt w:val="lowerRoman"/>
      <w:lvlText w:val="%9"/>
      <w:lvlJc w:val="left"/>
      <w:pPr>
        <w:ind w:left="103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3F005A6"/>
    <w:multiLevelType w:val="hybridMultilevel"/>
    <w:tmpl w:val="D92E686A"/>
    <w:lvl w:ilvl="0" w:tplc="0424000B">
      <w:start w:val="1"/>
      <w:numFmt w:val="bullet"/>
      <w:lvlText w:val=""/>
      <w:lvlJc w:val="left"/>
      <w:pPr>
        <w:ind w:left="643"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DA6338"/>
    <w:multiLevelType w:val="hybridMultilevel"/>
    <w:tmpl w:val="654C8E5A"/>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FB6F3E"/>
    <w:multiLevelType w:val="hybridMultilevel"/>
    <w:tmpl w:val="D6AAE784"/>
    <w:lvl w:ilvl="0" w:tplc="D4488FA4">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4F6F03"/>
    <w:multiLevelType w:val="hybridMultilevel"/>
    <w:tmpl w:val="07CA232A"/>
    <w:lvl w:ilvl="0" w:tplc="74C882B0">
      <w:start w:val="1"/>
      <w:numFmt w:val="bullet"/>
      <w:lvlText w:val="-"/>
      <w:lvlJc w:val="left"/>
      <w:pPr>
        <w:ind w:left="5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E52BAC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C66E5E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72E582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F10EC7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C52500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D567FE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0E24672">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C74138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BB05A6E"/>
    <w:multiLevelType w:val="hybridMultilevel"/>
    <w:tmpl w:val="43E63676"/>
    <w:lvl w:ilvl="0" w:tplc="04240001">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7BCB7E6D"/>
    <w:multiLevelType w:val="hybridMultilevel"/>
    <w:tmpl w:val="02D294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D2098D"/>
    <w:multiLevelType w:val="hybridMultilevel"/>
    <w:tmpl w:val="1AF0D2AC"/>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E2559D"/>
    <w:multiLevelType w:val="hybridMultilevel"/>
    <w:tmpl w:val="3E3254B4"/>
    <w:lvl w:ilvl="0" w:tplc="E33CF672">
      <w:start w:val="1"/>
      <w:numFmt w:val="bullet"/>
      <w:lvlText w:val="­"/>
      <w:lvlJc w:val="left"/>
      <w:pPr>
        <w:tabs>
          <w:tab w:val="num" w:pos="795"/>
        </w:tabs>
        <w:ind w:left="795" w:hanging="360"/>
      </w:pPr>
      <w:rPr>
        <w:rFonts w:hAnsi="Courier New"/>
      </w:rPr>
    </w:lvl>
    <w:lvl w:ilvl="1" w:tplc="04090003">
      <w:start w:val="1"/>
      <w:numFmt w:val="bullet"/>
      <w:lvlText w:val="o"/>
      <w:lvlJc w:val="left"/>
      <w:pPr>
        <w:tabs>
          <w:tab w:val="num" w:pos="1515"/>
        </w:tabs>
        <w:ind w:left="1515" w:hanging="360"/>
      </w:pPr>
      <w:rPr>
        <w:rFonts w:ascii="Courier New" w:hAnsi="Courier New" w:cs="Times New Roman" w:hint="default"/>
      </w:rPr>
    </w:lvl>
    <w:lvl w:ilvl="2" w:tplc="04090005">
      <w:start w:val="1"/>
      <w:numFmt w:val="bullet"/>
      <w:lvlText w:val=""/>
      <w:lvlJc w:val="left"/>
      <w:pPr>
        <w:tabs>
          <w:tab w:val="num" w:pos="2235"/>
        </w:tabs>
        <w:ind w:left="2235" w:hanging="360"/>
      </w:pPr>
      <w:rPr>
        <w:rFonts w:ascii="Wingdings" w:hAnsi="Wingdings" w:hint="default"/>
      </w:rPr>
    </w:lvl>
    <w:lvl w:ilvl="3" w:tplc="04090001">
      <w:start w:val="1"/>
      <w:numFmt w:val="bullet"/>
      <w:lvlText w:val=""/>
      <w:lvlJc w:val="left"/>
      <w:pPr>
        <w:tabs>
          <w:tab w:val="num" w:pos="2955"/>
        </w:tabs>
        <w:ind w:left="2955" w:hanging="360"/>
      </w:pPr>
      <w:rPr>
        <w:rFonts w:ascii="Symbol" w:hAnsi="Symbol" w:hint="default"/>
      </w:rPr>
    </w:lvl>
    <w:lvl w:ilvl="4" w:tplc="04090003">
      <w:start w:val="1"/>
      <w:numFmt w:val="bullet"/>
      <w:lvlText w:val="o"/>
      <w:lvlJc w:val="left"/>
      <w:pPr>
        <w:tabs>
          <w:tab w:val="num" w:pos="3675"/>
        </w:tabs>
        <w:ind w:left="3675" w:hanging="360"/>
      </w:pPr>
      <w:rPr>
        <w:rFonts w:ascii="Courier New" w:hAnsi="Courier New" w:cs="Times New Roman" w:hint="default"/>
      </w:rPr>
    </w:lvl>
    <w:lvl w:ilvl="5" w:tplc="04090005">
      <w:start w:val="1"/>
      <w:numFmt w:val="bullet"/>
      <w:lvlText w:val=""/>
      <w:lvlJc w:val="left"/>
      <w:pPr>
        <w:tabs>
          <w:tab w:val="num" w:pos="4395"/>
        </w:tabs>
        <w:ind w:left="4395" w:hanging="360"/>
      </w:pPr>
      <w:rPr>
        <w:rFonts w:ascii="Wingdings" w:hAnsi="Wingdings" w:hint="default"/>
      </w:rPr>
    </w:lvl>
    <w:lvl w:ilvl="6" w:tplc="04090001">
      <w:start w:val="1"/>
      <w:numFmt w:val="bullet"/>
      <w:lvlText w:val=""/>
      <w:lvlJc w:val="left"/>
      <w:pPr>
        <w:tabs>
          <w:tab w:val="num" w:pos="5115"/>
        </w:tabs>
        <w:ind w:left="5115" w:hanging="360"/>
      </w:pPr>
      <w:rPr>
        <w:rFonts w:ascii="Symbol" w:hAnsi="Symbol" w:hint="default"/>
      </w:rPr>
    </w:lvl>
    <w:lvl w:ilvl="7" w:tplc="04090003">
      <w:start w:val="1"/>
      <w:numFmt w:val="bullet"/>
      <w:lvlText w:val="o"/>
      <w:lvlJc w:val="left"/>
      <w:pPr>
        <w:tabs>
          <w:tab w:val="num" w:pos="5835"/>
        </w:tabs>
        <w:ind w:left="5835" w:hanging="360"/>
      </w:pPr>
      <w:rPr>
        <w:rFonts w:ascii="Courier New" w:hAnsi="Courier New" w:cs="Times New Roman" w:hint="default"/>
      </w:rPr>
    </w:lvl>
    <w:lvl w:ilvl="8" w:tplc="04090005">
      <w:start w:val="1"/>
      <w:numFmt w:val="bullet"/>
      <w:lvlText w:val=""/>
      <w:lvlJc w:val="left"/>
      <w:pPr>
        <w:tabs>
          <w:tab w:val="num" w:pos="6555"/>
        </w:tabs>
        <w:ind w:left="6555" w:hanging="360"/>
      </w:pPr>
      <w:rPr>
        <w:rFonts w:ascii="Wingdings" w:hAnsi="Wingdings" w:hint="default"/>
      </w:rPr>
    </w:lvl>
  </w:abstractNum>
  <w:abstractNum w:abstractNumId="45" w15:restartNumberingAfterBreak="0">
    <w:nsid w:val="7C255A57"/>
    <w:multiLevelType w:val="hybridMultilevel"/>
    <w:tmpl w:val="ED183860"/>
    <w:lvl w:ilvl="0" w:tplc="99C80D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D646DD"/>
    <w:multiLevelType w:val="hybridMultilevel"/>
    <w:tmpl w:val="9B848AE2"/>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C0CF3"/>
    <w:multiLevelType w:val="hybridMultilevel"/>
    <w:tmpl w:val="D4AA2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0"/>
  </w:num>
  <w:num w:numId="4">
    <w:abstractNumId w:val="25"/>
  </w:num>
  <w:num w:numId="5">
    <w:abstractNumId w:val="0"/>
  </w:num>
  <w:num w:numId="6">
    <w:abstractNumId w:val="8"/>
  </w:num>
  <w:num w:numId="7">
    <w:abstractNumId w:val="15"/>
  </w:num>
  <w:num w:numId="8">
    <w:abstractNumId w:val="36"/>
  </w:num>
  <w:num w:numId="9">
    <w:abstractNumId w:val="7"/>
  </w:num>
  <w:num w:numId="10">
    <w:abstractNumId w:val="32"/>
  </w:num>
  <w:num w:numId="11">
    <w:abstractNumId w:val="28"/>
  </w:num>
  <w:num w:numId="12">
    <w:abstractNumId w:val="23"/>
  </w:num>
  <w:num w:numId="13">
    <w:abstractNumId w:val="16"/>
  </w:num>
  <w:num w:numId="14">
    <w:abstractNumId w:val="35"/>
  </w:num>
  <w:num w:numId="15">
    <w:abstractNumId w:val="9"/>
  </w:num>
  <w:num w:numId="16">
    <w:abstractNumId w:val="39"/>
  </w:num>
  <w:num w:numId="17">
    <w:abstractNumId w:val="19"/>
  </w:num>
  <w:num w:numId="18">
    <w:abstractNumId w:val="20"/>
  </w:num>
  <w:num w:numId="19">
    <w:abstractNumId w:val="27"/>
  </w:num>
  <w:num w:numId="20">
    <w:abstractNumId w:val="12"/>
  </w:num>
  <w:num w:numId="21">
    <w:abstractNumId w:val="41"/>
  </w:num>
  <w:num w:numId="22">
    <w:abstractNumId w:val="11"/>
  </w:num>
  <w:num w:numId="23">
    <w:abstractNumId w:val="4"/>
  </w:num>
  <w:num w:numId="24">
    <w:abstractNumId w:val="13"/>
  </w:num>
  <w:num w:numId="25">
    <w:abstractNumId w:val="18"/>
  </w:num>
  <w:num w:numId="26">
    <w:abstractNumId w:val="30"/>
  </w:num>
  <w:num w:numId="27">
    <w:abstractNumId w:val="17"/>
  </w:num>
  <w:num w:numId="28">
    <w:abstractNumId w:val="10"/>
  </w:num>
  <w:num w:numId="29">
    <w:abstractNumId w:val="6"/>
  </w:num>
  <w:num w:numId="30">
    <w:abstractNumId w:val="31"/>
  </w:num>
  <w:num w:numId="31">
    <w:abstractNumId w:val="22"/>
  </w:num>
  <w:num w:numId="32">
    <w:abstractNumId w:val="37"/>
  </w:num>
  <w:num w:numId="33">
    <w:abstractNumId w:val="45"/>
  </w:num>
  <w:num w:numId="34">
    <w:abstractNumId w:val="14"/>
  </w:num>
  <w:num w:numId="35">
    <w:abstractNumId w:val="42"/>
  </w:num>
  <w:num w:numId="36">
    <w:abstractNumId w:val="33"/>
  </w:num>
  <w:num w:numId="37">
    <w:abstractNumId w:val="24"/>
  </w:num>
  <w:num w:numId="38">
    <w:abstractNumId w:val="46"/>
  </w:num>
  <w:num w:numId="39">
    <w:abstractNumId w:val="43"/>
  </w:num>
  <w:num w:numId="40">
    <w:abstractNumId w:val="21"/>
  </w:num>
  <w:num w:numId="41">
    <w:abstractNumId w:val="44"/>
  </w:num>
  <w:num w:numId="42">
    <w:abstractNumId w:val="34"/>
  </w:num>
  <w:num w:numId="43">
    <w:abstractNumId w:val="47"/>
  </w:num>
  <w:num w:numId="44">
    <w:abstractNumId w:val="3"/>
  </w:num>
  <w:num w:numId="45">
    <w:abstractNumId w:val="26"/>
  </w:num>
  <w:num w:numId="46">
    <w:abstractNumId w:val="29"/>
  </w:num>
  <w:num w:numId="47">
    <w:abstractNumId w:val="5"/>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4F5"/>
    <w:rsid w:val="000015DC"/>
    <w:rsid w:val="00011DD1"/>
    <w:rsid w:val="00082D15"/>
    <w:rsid w:val="0009146A"/>
    <w:rsid w:val="000B3A59"/>
    <w:rsid w:val="000D30D8"/>
    <w:rsid w:val="000D31EA"/>
    <w:rsid w:val="000E4F91"/>
    <w:rsid w:val="0010601B"/>
    <w:rsid w:val="0013229C"/>
    <w:rsid w:val="00137739"/>
    <w:rsid w:val="0017242B"/>
    <w:rsid w:val="001952B7"/>
    <w:rsid w:val="001D2B57"/>
    <w:rsid w:val="001D5AE5"/>
    <w:rsid w:val="001E192A"/>
    <w:rsid w:val="00231B88"/>
    <w:rsid w:val="0028157E"/>
    <w:rsid w:val="00283509"/>
    <w:rsid w:val="00284A73"/>
    <w:rsid w:val="002852A6"/>
    <w:rsid w:val="002A4B83"/>
    <w:rsid w:val="002F4D02"/>
    <w:rsid w:val="00305307"/>
    <w:rsid w:val="00306417"/>
    <w:rsid w:val="003275D0"/>
    <w:rsid w:val="00327793"/>
    <w:rsid w:val="003435F5"/>
    <w:rsid w:val="00375DCE"/>
    <w:rsid w:val="003928E8"/>
    <w:rsid w:val="003A28C4"/>
    <w:rsid w:val="003D15DB"/>
    <w:rsid w:val="003F78AE"/>
    <w:rsid w:val="00416D5F"/>
    <w:rsid w:val="00440EE2"/>
    <w:rsid w:val="00447B4B"/>
    <w:rsid w:val="00467608"/>
    <w:rsid w:val="004931D4"/>
    <w:rsid w:val="004A0F0D"/>
    <w:rsid w:val="004F4D36"/>
    <w:rsid w:val="00502F43"/>
    <w:rsid w:val="00523BB3"/>
    <w:rsid w:val="0054547F"/>
    <w:rsid w:val="00545483"/>
    <w:rsid w:val="00551759"/>
    <w:rsid w:val="00556EF2"/>
    <w:rsid w:val="005605F8"/>
    <w:rsid w:val="00574EE0"/>
    <w:rsid w:val="005A6065"/>
    <w:rsid w:val="006478E6"/>
    <w:rsid w:val="006724F5"/>
    <w:rsid w:val="0067643B"/>
    <w:rsid w:val="006A7D53"/>
    <w:rsid w:val="006C7AE8"/>
    <w:rsid w:val="006E0631"/>
    <w:rsid w:val="006E7984"/>
    <w:rsid w:val="006F4DD0"/>
    <w:rsid w:val="0071157B"/>
    <w:rsid w:val="007409ED"/>
    <w:rsid w:val="00773098"/>
    <w:rsid w:val="0079465F"/>
    <w:rsid w:val="007C4AF3"/>
    <w:rsid w:val="007D4B67"/>
    <w:rsid w:val="007F544F"/>
    <w:rsid w:val="00823E30"/>
    <w:rsid w:val="0084424D"/>
    <w:rsid w:val="00872775"/>
    <w:rsid w:val="008824F1"/>
    <w:rsid w:val="008B3E0C"/>
    <w:rsid w:val="008C431F"/>
    <w:rsid w:val="008D08F6"/>
    <w:rsid w:val="008D0A85"/>
    <w:rsid w:val="008D2821"/>
    <w:rsid w:val="008E3ECE"/>
    <w:rsid w:val="008F6AB5"/>
    <w:rsid w:val="00904E1A"/>
    <w:rsid w:val="00906601"/>
    <w:rsid w:val="00907749"/>
    <w:rsid w:val="00907DA5"/>
    <w:rsid w:val="00923682"/>
    <w:rsid w:val="00963CB2"/>
    <w:rsid w:val="00985498"/>
    <w:rsid w:val="009868D0"/>
    <w:rsid w:val="009A31E0"/>
    <w:rsid w:val="009C625B"/>
    <w:rsid w:val="009C6A8D"/>
    <w:rsid w:val="009F7AA1"/>
    <w:rsid w:val="00A21E42"/>
    <w:rsid w:val="00A2428B"/>
    <w:rsid w:val="00A52DD9"/>
    <w:rsid w:val="00A66977"/>
    <w:rsid w:val="00A863A8"/>
    <w:rsid w:val="00AA47D7"/>
    <w:rsid w:val="00AB4D53"/>
    <w:rsid w:val="00AD5441"/>
    <w:rsid w:val="00AF7A21"/>
    <w:rsid w:val="00B03C79"/>
    <w:rsid w:val="00B075F8"/>
    <w:rsid w:val="00B122B4"/>
    <w:rsid w:val="00B128CF"/>
    <w:rsid w:val="00B13B9B"/>
    <w:rsid w:val="00B155DC"/>
    <w:rsid w:val="00B36967"/>
    <w:rsid w:val="00B70AE9"/>
    <w:rsid w:val="00B84362"/>
    <w:rsid w:val="00B93465"/>
    <w:rsid w:val="00BA0084"/>
    <w:rsid w:val="00BF5FB2"/>
    <w:rsid w:val="00C2557B"/>
    <w:rsid w:val="00C41584"/>
    <w:rsid w:val="00C5075D"/>
    <w:rsid w:val="00C7053A"/>
    <w:rsid w:val="00C70AF5"/>
    <w:rsid w:val="00CA00AC"/>
    <w:rsid w:val="00CA2876"/>
    <w:rsid w:val="00CE10D0"/>
    <w:rsid w:val="00CF2C6A"/>
    <w:rsid w:val="00D04BD5"/>
    <w:rsid w:val="00D15EC5"/>
    <w:rsid w:val="00D21BEA"/>
    <w:rsid w:val="00D624ED"/>
    <w:rsid w:val="00DA3109"/>
    <w:rsid w:val="00DB189A"/>
    <w:rsid w:val="00DD38E4"/>
    <w:rsid w:val="00DE70C8"/>
    <w:rsid w:val="00DF37D6"/>
    <w:rsid w:val="00E032BB"/>
    <w:rsid w:val="00E21F45"/>
    <w:rsid w:val="00E227FB"/>
    <w:rsid w:val="00E44C2F"/>
    <w:rsid w:val="00E6173D"/>
    <w:rsid w:val="00EC50CC"/>
    <w:rsid w:val="00ED24EA"/>
    <w:rsid w:val="00ED2A33"/>
    <w:rsid w:val="00F27CF0"/>
    <w:rsid w:val="00F84D45"/>
    <w:rsid w:val="00F85419"/>
    <w:rsid w:val="00F9577E"/>
    <w:rsid w:val="00FC53BB"/>
    <w:rsid w:val="00FC654A"/>
    <w:rsid w:val="00FE778D"/>
    <w:rsid w:val="00FF61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82E9979"/>
  <w15:docId w15:val="{A695D68B-95C1-4C74-8356-0FBFD7838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5" w:line="251" w:lineRule="auto"/>
      <w:ind w:left="10" w:right="10336" w:hanging="10"/>
      <w:jc w:val="both"/>
    </w:pPr>
    <w:rPr>
      <w:rFonts w:ascii="Arial" w:eastAsia="Arial" w:hAnsi="Arial" w:cs="Arial"/>
      <w:color w:val="000000"/>
      <w:sz w:val="20"/>
    </w:rPr>
  </w:style>
  <w:style w:type="paragraph" w:styleId="Naslov1">
    <w:name w:val="heading 1"/>
    <w:basedOn w:val="Navaden"/>
    <w:next w:val="Navaden"/>
    <w:link w:val="Naslov1Znak"/>
    <w:uiPriority w:val="9"/>
    <w:qFormat/>
    <w:rsid w:val="006E0631"/>
    <w:pPr>
      <w:keepNext/>
      <w:numPr>
        <w:numId w:val="31"/>
      </w:numPr>
      <w:spacing w:after="0" w:line="240" w:lineRule="auto"/>
      <w:ind w:right="0"/>
      <w:outlineLvl w:val="0"/>
    </w:pPr>
    <w:rPr>
      <w:rFonts w:eastAsia="Times New Roman" w:cs="Times New Roman"/>
      <w:i/>
      <w:color w:val="auto"/>
      <w:sz w:val="22"/>
      <w:szCs w:val="20"/>
    </w:rPr>
  </w:style>
  <w:style w:type="paragraph" w:styleId="Naslov2">
    <w:name w:val="heading 2"/>
    <w:basedOn w:val="Navaden"/>
    <w:next w:val="Navaden"/>
    <w:link w:val="Naslov2Znak"/>
    <w:qFormat/>
    <w:rsid w:val="006E0631"/>
    <w:pPr>
      <w:keepNext/>
      <w:numPr>
        <w:ilvl w:val="1"/>
        <w:numId w:val="31"/>
      </w:numPr>
      <w:spacing w:after="0" w:line="240" w:lineRule="auto"/>
      <w:ind w:right="0"/>
      <w:jc w:val="center"/>
      <w:outlineLvl w:val="1"/>
    </w:pPr>
    <w:rPr>
      <w:rFonts w:eastAsia="Times New Roman" w:cs="Times New Roman"/>
      <w:b/>
      <w:color w:val="auto"/>
      <w:sz w:val="32"/>
      <w:szCs w:val="20"/>
    </w:rPr>
  </w:style>
  <w:style w:type="paragraph" w:styleId="Naslov3">
    <w:name w:val="heading 3"/>
    <w:basedOn w:val="Navaden"/>
    <w:next w:val="Navaden"/>
    <w:link w:val="Naslov3Znak"/>
    <w:qFormat/>
    <w:rsid w:val="006E0631"/>
    <w:pPr>
      <w:keepNext/>
      <w:numPr>
        <w:ilvl w:val="2"/>
        <w:numId w:val="31"/>
      </w:numPr>
      <w:spacing w:after="0" w:line="240" w:lineRule="auto"/>
      <w:ind w:right="0"/>
      <w:outlineLvl w:val="2"/>
    </w:pPr>
    <w:rPr>
      <w:rFonts w:eastAsia="Times New Roman" w:cs="Times New Roman"/>
      <w:color w:val="auto"/>
      <w:sz w:val="24"/>
      <w:szCs w:val="20"/>
    </w:rPr>
  </w:style>
  <w:style w:type="paragraph" w:styleId="Naslov4">
    <w:name w:val="heading 4"/>
    <w:basedOn w:val="Navaden"/>
    <w:next w:val="Navaden"/>
    <w:link w:val="Naslov4Znak"/>
    <w:qFormat/>
    <w:rsid w:val="006E0631"/>
    <w:pPr>
      <w:keepNext/>
      <w:numPr>
        <w:ilvl w:val="3"/>
        <w:numId w:val="31"/>
      </w:numPr>
      <w:spacing w:after="0" w:line="240" w:lineRule="auto"/>
      <w:ind w:right="0"/>
      <w:jc w:val="center"/>
      <w:outlineLvl w:val="3"/>
    </w:pPr>
    <w:rPr>
      <w:rFonts w:ascii="Times New Roman CE SLO" w:eastAsia="Times New Roman" w:hAnsi="Times New Roman CE SLO" w:cs="Times New Roman"/>
      <w:color w:val="auto"/>
      <w:sz w:val="28"/>
      <w:szCs w:val="20"/>
      <w:lang w:val="en-GB"/>
    </w:rPr>
  </w:style>
  <w:style w:type="paragraph" w:styleId="Naslov5">
    <w:name w:val="heading 5"/>
    <w:basedOn w:val="Navaden"/>
    <w:next w:val="Navaden"/>
    <w:link w:val="Naslov5Znak"/>
    <w:qFormat/>
    <w:rsid w:val="006E0631"/>
    <w:pPr>
      <w:numPr>
        <w:ilvl w:val="4"/>
        <w:numId w:val="31"/>
      </w:numPr>
      <w:spacing w:before="240" w:after="60" w:line="240" w:lineRule="auto"/>
      <w:ind w:right="0"/>
      <w:outlineLvl w:val="4"/>
    </w:pPr>
    <w:rPr>
      <w:rFonts w:eastAsia="Times New Roman" w:cs="Times New Roman"/>
      <w:b/>
      <w:bCs/>
      <w:i/>
      <w:iCs/>
      <w:color w:val="auto"/>
      <w:sz w:val="26"/>
      <w:szCs w:val="26"/>
    </w:rPr>
  </w:style>
  <w:style w:type="paragraph" w:styleId="Naslov6">
    <w:name w:val="heading 6"/>
    <w:basedOn w:val="Navaden"/>
    <w:next w:val="Navaden"/>
    <w:link w:val="Naslov6Znak"/>
    <w:qFormat/>
    <w:rsid w:val="006E0631"/>
    <w:pPr>
      <w:numPr>
        <w:ilvl w:val="5"/>
        <w:numId w:val="31"/>
      </w:numPr>
      <w:spacing w:before="240" w:after="60" w:line="240" w:lineRule="auto"/>
      <w:ind w:right="0"/>
      <w:outlineLvl w:val="5"/>
    </w:pPr>
    <w:rPr>
      <w:rFonts w:eastAsia="Times New Roman" w:cs="Times New Roman"/>
      <w:b/>
      <w:bCs/>
      <w:color w:val="auto"/>
      <w:sz w:val="22"/>
    </w:rPr>
  </w:style>
  <w:style w:type="paragraph" w:styleId="Naslov7">
    <w:name w:val="heading 7"/>
    <w:basedOn w:val="Navaden"/>
    <w:next w:val="Navaden"/>
    <w:link w:val="Naslov7Znak"/>
    <w:qFormat/>
    <w:rsid w:val="006E0631"/>
    <w:pPr>
      <w:numPr>
        <w:ilvl w:val="6"/>
        <w:numId w:val="31"/>
      </w:numPr>
      <w:spacing w:before="240" w:after="60" w:line="240" w:lineRule="auto"/>
      <w:ind w:right="0"/>
      <w:outlineLvl w:val="6"/>
    </w:pPr>
    <w:rPr>
      <w:rFonts w:ascii="Calibri" w:eastAsia="Times New Roman" w:hAnsi="Calibri" w:cs="Times New Roman"/>
      <w:color w:val="auto"/>
      <w:sz w:val="24"/>
      <w:szCs w:val="24"/>
    </w:rPr>
  </w:style>
  <w:style w:type="paragraph" w:styleId="Naslov8">
    <w:name w:val="heading 8"/>
    <w:basedOn w:val="Naslov7"/>
    <w:next w:val="Navaden"/>
    <w:link w:val="Naslov8Znak"/>
    <w:qFormat/>
    <w:rsid w:val="006E0631"/>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link w:val="Naslov9Znak"/>
    <w:qFormat/>
    <w:rsid w:val="006E0631"/>
    <w:pPr>
      <w:numPr>
        <w:ilvl w:val="8"/>
        <w:numId w:val="31"/>
      </w:numPr>
      <w:spacing w:before="240" w:after="60" w:line="240" w:lineRule="auto"/>
      <w:ind w:right="0"/>
      <w:outlineLvl w:val="8"/>
    </w:pPr>
    <w:rPr>
      <w:rFonts w:eastAsia="Times New Roman"/>
      <w:color w:val="auto"/>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basedOn w:val="Navaden"/>
    <w:link w:val="OdstavekseznamaZnak"/>
    <w:uiPriority w:val="34"/>
    <w:qFormat/>
    <w:rsid w:val="008E3ECE"/>
    <w:pPr>
      <w:ind w:left="720"/>
      <w:contextualSpacing/>
    </w:pPr>
  </w:style>
  <w:style w:type="paragraph" w:styleId="Brezrazmikov">
    <w:name w:val="No Spacing"/>
    <w:uiPriority w:val="1"/>
    <w:qFormat/>
    <w:rsid w:val="009A31E0"/>
    <w:pPr>
      <w:spacing w:after="0" w:line="240" w:lineRule="auto"/>
      <w:jc w:val="both"/>
    </w:pPr>
    <w:rPr>
      <w:rFonts w:ascii="Arial" w:eastAsia="Times New Roman" w:hAnsi="Arial" w:cs="Times New Roman"/>
      <w:szCs w:val="20"/>
    </w:rPr>
  </w:style>
  <w:style w:type="character" w:customStyle="1" w:styleId="st">
    <w:name w:val="st"/>
    <w:basedOn w:val="Privzetapisavaodstavka"/>
    <w:rsid w:val="00907DA5"/>
  </w:style>
  <w:style w:type="character" w:styleId="Poudarek">
    <w:name w:val="Emphasis"/>
    <w:basedOn w:val="Privzetapisavaodstavka"/>
    <w:uiPriority w:val="20"/>
    <w:qFormat/>
    <w:rsid w:val="00907DA5"/>
    <w:rPr>
      <w:i/>
      <w:iCs/>
    </w:rPr>
  </w:style>
  <w:style w:type="character" w:customStyle="1" w:styleId="OdstavekseznamaZnak">
    <w:name w:val="Odstavek seznama Znak"/>
    <w:basedOn w:val="Privzetapisavaodstavka"/>
    <w:link w:val="Odstavekseznama"/>
    <w:uiPriority w:val="34"/>
    <w:rsid w:val="00284A73"/>
    <w:rPr>
      <w:rFonts w:ascii="Arial" w:eastAsia="Arial" w:hAnsi="Arial" w:cs="Arial"/>
      <w:color w:val="000000"/>
      <w:sz w:val="20"/>
    </w:rPr>
  </w:style>
  <w:style w:type="paragraph" w:styleId="Glava">
    <w:name w:val="header"/>
    <w:basedOn w:val="Navaden"/>
    <w:link w:val="GlavaZnak"/>
    <w:uiPriority w:val="99"/>
    <w:unhideWhenUsed/>
    <w:rsid w:val="00416D5F"/>
    <w:pPr>
      <w:tabs>
        <w:tab w:val="center" w:pos="4536"/>
        <w:tab w:val="right" w:pos="9072"/>
      </w:tabs>
      <w:spacing w:after="0" w:line="240" w:lineRule="auto"/>
    </w:pPr>
  </w:style>
  <w:style w:type="character" w:customStyle="1" w:styleId="GlavaZnak">
    <w:name w:val="Glava Znak"/>
    <w:basedOn w:val="Privzetapisavaodstavka"/>
    <w:link w:val="Glava"/>
    <w:uiPriority w:val="99"/>
    <w:rsid w:val="00416D5F"/>
    <w:rPr>
      <w:rFonts w:ascii="Arial" w:eastAsia="Arial" w:hAnsi="Arial" w:cs="Arial"/>
      <w:color w:val="000000"/>
      <w:sz w:val="20"/>
    </w:rPr>
  </w:style>
  <w:style w:type="character" w:customStyle="1" w:styleId="Naslov1Znak">
    <w:name w:val="Naslov 1 Znak"/>
    <w:basedOn w:val="Privzetapisavaodstavka"/>
    <w:link w:val="Naslov1"/>
    <w:uiPriority w:val="9"/>
    <w:rsid w:val="006E0631"/>
    <w:rPr>
      <w:rFonts w:ascii="Arial" w:eastAsia="Times New Roman" w:hAnsi="Arial" w:cs="Times New Roman"/>
      <w:i/>
      <w:szCs w:val="20"/>
    </w:rPr>
  </w:style>
  <w:style w:type="character" w:customStyle="1" w:styleId="Naslov2Znak">
    <w:name w:val="Naslov 2 Znak"/>
    <w:basedOn w:val="Privzetapisavaodstavka"/>
    <w:link w:val="Naslov2"/>
    <w:rsid w:val="006E0631"/>
    <w:rPr>
      <w:rFonts w:ascii="Arial" w:eastAsia="Times New Roman" w:hAnsi="Arial" w:cs="Times New Roman"/>
      <w:b/>
      <w:sz w:val="32"/>
      <w:szCs w:val="20"/>
    </w:rPr>
  </w:style>
  <w:style w:type="character" w:customStyle="1" w:styleId="Naslov3Znak">
    <w:name w:val="Naslov 3 Znak"/>
    <w:basedOn w:val="Privzetapisavaodstavka"/>
    <w:link w:val="Naslov3"/>
    <w:rsid w:val="006E0631"/>
    <w:rPr>
      <w:rFonts w:ascii="Arial" w:eastAsia="Times New Roman" w:hAnsi="Arial" w:cs="Times New Roman"/>
      <w:sz w:val="24"/>
      <w:szCs w:val="20"/>
    </w:rPr>
  </w:style>
  <w:style w:type="character" w:customStyle="1" w:styleId="Naslov4Znak">
    <w:name w:val="Naslov 4 Znak"/>
    <w:basedOn w:val="Privzetapisavaodstavka"/>
    <w:link w:val="Naslov4"/>
    <w:rsid w:val="006E0631"/>
    <w:rPr>
      <w:rFonts w:ascii="Times New Roman CE SLO" w:eastAsia="Times New Roman" w:hAnsi="Times New Roman CE SLO" w:cs="Times New Roman"/>
      <w:sz w:val="28"/>
      <w:szCs w:val="20"/>
      <w:lang w:val="en-GB"/>
    </w:rPr>
  </w:style>
  <w:style w:type="character" w:customStyle="1" w:styleId="Naslov5Znak">
    <w:name w:val="Naslov 5 Znak"/>
    <w:basedOn w:val="Privzetapisavaodstavka"/>
    <w:link w:val="Naslov5"/>
    <w:rsid w:val="006E0631"/>
    <w:rPr>
      <w:rFonts w:ascii="Arial" w:eastAsia="Times New Roman" w:hAnsi="Arial" w:cs="Times New Roman"/>
      <w:b/>
      <w:bCs/>
      <w:i/>
      <w:iCs/>
      <w:sz w:val="26"/>
      <w:szCs w:val="26"/>
    </w:rPr>
  </w:style>
  <w:style w:type="character" w:customStyle="1" w:styleId="Naslov6Znak">
    <w:name w:val="Naslov 6 Znak"/>
    <w:basedOn w:val="Privzetapisavaodstavka"/>
    <w:link w:val="Naslov6"/>
    <w:rsid w:val="006E0631"/>
    <w:rPr>
      <w:rFonts w:ascii="Arial" w:eastAsia="Times New Roman" w:hAnsi="Arial" w:cs="Times New Roman"/>
      <w:b/>
      <w:bCs/>
    </w:rPr>
  </w:style>
  <w:style w:type="character" w:customStyle="1" w:styleId="Naslov7Znak">
    <w:name w:val="Naslov 7 Znak"/>
    <w:basedOn w:val="Privzetapisavaodstavka"/>
    <w:link w:val="Naslov7"/>
    <w:rsid w:val="006E0631"/>
    <w:rPr>
      <w:rFonts w:ascii="Calibri" w:eastAsia="Times New Roman" w:hAnsi="Calibri" w:cs="Times New Roman"/>
      <w:sz w:val="24"/>
      <w:szCs w:val="24"/>
    </w:rPr>
  </w:style>
  <w:style w:type="character" w:customStyle="1" w:styleId="Naslov8Znak">
    <w:name w:val="Naslov 8 Znak"/>
    <w:basedOn w:val="Privzetapisavaodstavka"/>
    <w:link w:val="Naslov8"/>
    <w:rsid w:val="006E0631"/>
    <w:rPr>
      <w:rFonts w:ascii="Arial Narrow" w:eastAsia="Times New Roman" w:hAnsi="Arial Narrow" w:cs="Times New Roman"/>
      <w:b/>
      <w:kern w:val="28"/>
      <w:sz w:val="24"/>
      <w:szCs w:val="20"/>
    </w:rPr>
  </w:style>
  <w:style w:type="character" w:customStyle="1" w:styleId="Naslov9Znak">
    <w:name w:val="Naslov 9 Znak"/>
    <w:basedOn w:val="Privzetapisavaodstavka"/>
    <w:link w:val="Naslov9"/>
    <w:rsid w:val="006E0631"/>
    <w:rPr>
      <w:rFonts w:ascii="Arial" w:eastAsia="Times New Roman" w:hAnsi="Arial" w:cs="Arial"/>
    </w:rPr>
  </w:style>
  <w:style w:type="character" w:styleId="Hiperpovezava">
    <w:name w:val="Hyperlink"/>
    <w:basedOn w:val="Privzetapisavaodstavka"/>
    <w:uiPriority w:val="99"/>
    <w:unhideWhenUsed/>
    <w:rsid w:val="000E4F91"/>
    <w:rPr>
      <w:color w:val="0563C1" w:themeColor="hyperlink"/>
      <w:u w:val="single"/>
    </w:rPr>
  </w:style>
  <w:style w:type="character" w:styleId="Nerazreenaomemba">
    <w:name w:val="Unresolved Mention"/>
    <w:basedOn w:val="Privzetapisavaodstavka"/>
    <w:uiPriority w:val="99"/>
    <w:semiHidden/>
    <w:unhideWhenUsed/>
    <w:rsid w:val="000E4F91"/>
    <w:rPr>
      <w:color w:val="605E5C"/>
      <w:shd w:val="clear" w:color="auto" w:fill="E1DFDD"/>
    </w:rPr>
  </w:style>
  <w:style w:type="paragraph" w:styleId="Telobesedila2">
    <w:name w:val="Body Text 2"/>
    <w:basedOn w:val="Navaden"/>
    <w:link w:val="Telobesedila2Znak"/>
    <w:rsid w:val="006F4DD0"/>
    <w:pPr>
      <w:spacing w:after="0" w:line="240" w:lineRule="auto"/>
      <w:ind w:left="0" w:right="0" w:firstLine="0"/>
    </w:pPr>
    <w:rPr>
      <w:rFonts w:ascii="Times New Roman CE SLO" w:eastAsia="Times New Roman" w:hAnsi="Times New Roman CE SLO" w:cs="Times New Roman"/>
      <w:color w:val="auto"/>
      <w:sz w:val="22"/>
      <w:szCs w:val="20"/>
      <w:lang w:val="en-GB"/>
    </w:rPr>
  </w:style>
  <w:style w:type="character" w:customStyle="1" w:styleId="Telobesedila2Znak">
    <w:name w:val="Telo besedila 2 Znak"/>
    <w:basedOn w:val="Privzetapisavaodstavka"/>
    <w:link w:val="Telobesedila2"/>
    <w:rsid w:val="006F4DD0"/>
    <w:rPr>
      <w:rFonts w:ascii="Times New Roman CE SLO" w:eastAsia="Times New Roman" w:hAnsi="Times New Roman CE SLO"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765529">
      <w:bodyDiv w:val="1"/>
      <w:marLeft w:val="0"/>
      <w:marRight w:val="0"/>
      <w:marTop w:val="0"/>
      <w:marBottom w:val="0"/>
      <w:divBdr>
        <w:top w:val="none" w:sz="0" w:space="0" w:color="auto"/>
        <w:left w:val="none" w:sz="0" w:space="0" w:color="auto"/>
        <w:bottom w:val="none" w:sz="0" w:space="0" w:color="auto"/>
        <w:right w:val="none" w:sz="0" w:space="0" w:color="auto"/>
      </w:divBdr>
    </w:div>
    <w:div w:id="1712529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nlzoh.si"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2892</Words>
  <Characters>16490</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cp:lastModifiedBy>Andreja Žunec</cp:lastModifiedBy>
  <cp:revision>8</cp:revision>
  <cp:lastPrinted>2019-04-09T12:01:00Z</cp:lastPrinted>
  <dcterms:created xsi:type="dcterms:W3CDTF">2021-01-14T08:49:00Z</dcterms:created>
  <dcterms:modified xsi:type="dcterms:W3CDTF">2022-05-25T11:12:00Z</dcterms:modified>
</cp:coreProperties>
</file>